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A7" w:rsidRDefault="00D97EA7" w:rsidP="00D97EA7">
      <w:pPr>
        <w:autoSpaceDE w:val="0"/>
        <w:autoSpaceDN w:val="0"/>
        <w:adjustRightInd w:val="0"/>
        <w:rPr>
          <w:rFonts w:ascii="Trebuchet MS" w:hAnsi="Trebuchet MS"/>
          <w:b/>
          <w:lang w:val="nl-NL"/>
        </w:rPr>
      </w:pPr>
      <w:bookmarkStart w:id="0" w:name="_GoBack"/>
      <w:bookmarkEnd w:id="0"/>
      <w:r w:rsidRPr="00054D30">
        <w:rPr>
          <w:rFonts w:ascii="Trebuchet MS" w:hAnsi="Trebuchet MS"/>
          <w:b/>
          <w:lang w:val="nl-NL"/>
        </w:rPr>
        <w:t>Benodigde gegevens voor accreditatie nascholing</w:t>
      </w:r>
    </w:p>
    <w:p w:rsidR="00047544" w:rsidRDefault="00047544" w:rsidP="00D97EA7">
      <w:pPr>
        <w:autoSpaceDE w:val="0"/>
        <w:autoSpaceDN w:val="0"/>
        <w:adjustRightInd w:val="0"/>
        <w:rPr>
          <w:rFonts w:ascii="Trebuchet MS" w:hAnsi="Trebuchet MS"/>
          <w:b/>
          <w:lang w:val="nl-NL"/>
        </w:rPr>
      </w:pPr>
    </w:p>
    <w:p w:rsidR="00047544" w:rsidRDefault="00047544" w:rsidP="00D97EA7">
      <w:pPr>
        <w:autoSpaceDE w:val="0"/>
        <w:autoSpaceDN w:val="0"/>
        <w:adjustRightInd w:val="0"/>
        <w:rPr>
          <w:rFonts w:ascii="Trebuchet MS" w:hAnsi="Trebuchet MS"/>
          <w:b/>
          <w:lang w:val="nl-NL"/>
        </w:rPr>
      </w:pPr>
    </w:p>
    <w:p w:rsidR="00047544" w:rsidRPr="00054D30" w:rsidRDefault="00047544" w:rsidP="00D97EA7">
      <w:pPr>
        <w:autoSpaceDE w:val="0"/>
        <w:autoSpaceDN w:val="0"/>
        <w:adjustRightInd w:val="0"/>
        <w:rPr>
          <w:rFonts w:ascii="Trebuchet MS" w:hAnsi="Trebuchet MS" w:cs="Courier New"/>
          <w:b/>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184"/>
      </w:tblGrid>
      <w:tr w:rsidR="00047544" w:rsidRPr="003A4391" w:rsidTr="00B47DF6">
        <w:tc>
          <w:tcPr>
            <w:tcW w:w="4428" w:type="dxa"/>
            <w:shd w:val="clear" w:color="auto" w:fill="auto"/>
          </w:tcPr>
          <w:p w:rsidR="00047544" w:rsidRPr="003A4391" w:rsidRDefault="00047544">
            <w:pPr>
              <w:pStyle w:val="RUG"/>
              <w:rPr>
                <w:rFonts w:ascii="Trebuchet MS" w:hAnsi="Trebuchet MS" w:cs="Courier New"/>
                <w:sz w:val="20"/>
                <w:szCs w:val="20"/>
                <w:lang w:val="nl-NL"/>
              </w:rPr>
            </w:pPr>
            <w:r w:rsidRPr="003A4391">
              <w:rPr>
                <w:rFonts w:ascii="Trebuchet MS" w:hAnsi="Trebuchet MS" w:cs="Courier New"/>
                <w:sz w:val="20"/>
                <w:szCs w:val="20"/>
                <w:lang w:val="nl-NL"/>
              </w:rPr>
              <w:t>ID nr.</w:t>
            </w:r>
          </w:p>
          <w:p w:rsidR="00B93FC6" w:rsidRPr="003A4391" w:rsidRDefault="00B93FC6">
            <w:pPr>
              <w:pStyle w:val="RUG"/>
              <w:rPr>
                <w:rFonts w:ascii="Trebuchet MS" w:hAnsi="Trebuchet MS" w:cs="Courier New"/>
                <w:sz w:val="20"/>
                <w:szCs w:val="20"/>
                <w:lang w:val="nl-NL"/>
              </w:rPr>
            </w:pPr>
          </w:p>
        </w:tc>
        <w:tc>
          <w:tcPr>
            <w:tcW w:w="5058" w:type="dxa"/>
            <w:shd w:val="clear" w:color="auto" w:fill="auto"/>
          </w:tcPr>
          <w:p w:rsidR="00047544" w:rsidRPr="003A4391" w:rsidRDefault="00F51213">
            <w:pPr>
              <w:pStyle w:val="RUG"/>
              <w:rPr>
                <w:rFonts w:ascii="Trebuchet MS" w:hAnsi="Trebuchet MS"/>
                <w:sz w:val="20"/>
                <w:szCs w:val="20"/>
              </w:rPr>
            </w:pPr>
            <w:proofErr w:type="spellStart"/>
            <w:r w:rsidRPr="003A4391">
              <w:rPr>
                <w:rFonts w:ascii="Trebuchet MS" w:hAnsi="Trebuchet MS"/>
                <w:sz w:val="20"/>
                <w:szCs w:val="20"/>
              </w:rPr>
              <w:t>Niet</w:t>
            </w:r>
            <w:proofErr w:type="spellEnd"/>
            <w:r w:rsidRPr="003A4391">
              <w:rPr>
                <w:rFonts w:ascii="Trebuchet MS" w:hAnsi="Trebuchet MS"/>
                <w:sz w:val="20"/>
                <w:szCs w:val="20"/>
              </w:rPr>
              <w:t xml:space="preserve"> </w:t>
            </w:r>
            <w:proofErr w:type="spellStart"/>
            <w:r w:rsidRPr="003A4391">
              <w:rPr>
                <w:rFonts w:ascii="Trebuchet MS" w:hAnsi="Trebuchet MS"/>
                <w:sz w:val="20"/>
                <w:szCs w:val="20"/>
              </w:rPr>
              <w:t>invullen</w:t>
            </w:r>
            <w:proofErr w:type="spellEnd"/>
          </w:p>
        </w:tc>
      </w:tr>
      <w:tr w:rsidR="00D97EA7" w:rsidRPr="00D4703F" w:rsidTr="00B47DF6">
        <w:tc>
          <w:tcPr>
            <w:tcW w:w="4428" w:type="dxa"/>
            <w:shd w:val="clear" w:color="auto" w:fill="auto"/>
          </w:tcPr>
          <w:p w:rsidR="00144DE0"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Titel nascholing</w:t>
            </w:r>
          </w:p>
          <w:p w:rsidR="007A44E5" w:rsidRPr="003A4391" w:rsidRDefault="007A44E5">
            <w:pPr>
              <w:pStyle w:val="RUG"/>
              <w:rPr>
                <w:rFonts w:ascii="Trebuchet MS" w:hAnsi="Trebuchet MS" w:cs="Courier New"/>
                <w:sz w:val="20"/>
                <w:szCs w:val="20"/>
                <w:lang w:val="nl-NL"/>
              </w:rPr>
            </w:pPr>
          </w:p>
        </w:tc>
        <w:tc>
          <w:tcPr>
            <w:tcW w:w="5058" w:type="dxa"/>
            <w:shd w:val="clear" w:color="auto" w:fill="auto"/>
          </w:tcPr>
          <w:p w:rsidR="00D97EA7" w:rsidRPr="004164CE" w:rsidRDefault="00D4703F">
            <w:pPr>
              <w:pStyle w:val="RUG"/>
              <w:rPr>
                <w:rFonts w:ascii="Trebuchet MS" w:hAnsi="Trebuchet MS"/>
                <w:sz w:val="20"/>
                <w:szCs w:val="20"/>
              </w:rPr>
            </w:pPr>
            <w:r w:rsidRPr="004164CE">
              <w:rPr>
                <w:rFonts w:ascii="Trebuchet MS" w:hAnsi="Trebuchet MS"/>
                <w:sz w:val="20"/>
                <w:szCs w:val="20"/>
              </w:rPr>
              <w:t>Landelijke Huisartsgeneeskundige Kennistoets  (LHK-toets) door opleiders</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Omschrijving en leerdoelen</w:t>
            </w:r>
          </w:p>
          <w:p w:rsidR="00144DE0" w:rsidRPr="003A4391" w:rsidRDefault="00144DE0">
            <w:pPr>
              <w:pStyle w:val="RUG"/>
              <w:rPr>
                <w:rFonts w:ascii="Trebuchet MS" w:hAnsi="Trebuchet MS"/>
                <w:sz w:val="20"/>
                <w:szCs w:val="20"/>
              </w:rPr>
            </w:pPr>
          </w:p>
        </w:tc>
        <w:tc>
          <w:tcPr>
            <w:tcW w:w="5058" w:type="dxa"/>
            <w:shd w:val="clear" w:color="auto" w:fill="auto"/>
          </w:tcPr>
          <w:p w:rsidR="00D97EA7" w:rsidRPr="003A4391" w:rsidRDefault="00D4703F">
            <w:pPr>
              <w:pStyle w:val="RUG"/>
              <w:rPr>
                <w:rFonts w:ascii="Trebuchet MS" w:hAnsi="Trebuchet MS"/>
                <w:sz w:val="20"/>
                <w:szCs w:val="20"/>
                <w:lang w:val="nl-NL"/>
              </w:rPr>
            </w:pPr>
            <w:r>
              <w:rPr>
                <w:rFonts w:ascii="Trebuchet MS" w:hAnsi="Trebuchet MS"/>
                <w:sz w:val="20"/>
                <w:szCs w:val="20"/>
                <w:lang w:val="nl-NL"/>
              </w:rPr>
              <w:t xml:space="preserve">Doel van de LHK is een persoonlijke check op HAG-kennis. </w:t>
            </w:r>
            <w:r w:rsidR="003A4391" w:rsidRPr="003A4391">
              <w:rPr>
                <w:rFonts w:ascii="Trebuchet MS" w:hAnsi="Trebuchet MS"/>
                <w:sz w:val="20"/>
                <w:szCs w:val="20"/>
                <w:lang w:val="nl-NL"/>
              </w:rPr>
              <w:t xml:space="preserve"> </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Email-adres voor inhoudelijke vragen</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3A4391" w:rsidRDefault="005911DE">
            <w:pPr>
              <w:pStyle w:val="RUG"/>
              <w:rPr>
                <w:rFonts w:ascii="Trebuchet MS" w:hAnsi="Trebuchet MS"/>
                <w:sz w:val="20"/>
                <w:szCs w:val="20"/>
                <w:lang w:val="nl-NL"/>
              </w:rPr>
            </w:pPr>
            <w:hyperlink r:id="rId9" w:history="1">
              <w:r w:rsidR="003A4391" w:rsidRPr="003A4391">
                <w:rPr>
                  <w:rStyle w:val="Hyperlink"/>
                  <w:rFonts w:ascii="Trebuchet MS" w:hAnsi="Trebuchet MS"/>
                  <w:sz w:val="20"/>
                  <w:szCs w:val="20"/>
                  <w:lang w:val="nl-NL"/>
                </w:rPr>
                <w:t>v.m.haverlach@umcg.nl</w:t>
              </w:r>
            </w:hyperlink>
          </w:p>
        </w:tc>
      </w:tr>
      <w:tr w:rsidR="00D97EA7" w:rsidRPr="003A4391"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Data / datum bijeenkomst(en</w:t>
            </w:r>
            <w:r w:rsidR="00D97EA7" w:rsidRPr="003A4391">
              <w:rPr>
                <w:rFonts w:ascii="Trebuchet MS" w:hAnsi="Trebuchet MS" w:cs="Courier New"/>
                <w:sz w:val="20"/>
                <w:szCs w:val="20"/>
                <w:lang w:val="nl-NL"/>
              </w:rPr>
              <w:t>)</w:t>
            </w:r>
          </w:p>
          <w:p w:rsidR="00144DE0" w:rsidRPr="003A4391" w:rsidRDefault="00144DE0">
            <w:pPr>
              <w:pStyle w:val="RUG"/>
              <w:rPr>
                <w:rFonts w:ascii="Trebuchet MS" w:hAnsi="Trebuchet MS"/>
                <w:sz w:val="20"/>
                <w:szCs w:val="20"/>
                <w:lang w:val="nl-NL"/>
              </w:rPr>
            </w:pPr>
          </w:p>
        </w:tc>
        <w:tc>
          <w:tcPr>
            <w:tcW w:w="5058" w:type="dxa"/>
            <w:shd w:val="clear" w:color="auto" w:fill="auto"/>
          </w:tcPr>
          <w:p w:rsidR="003A4391" w:rsidRDefault="00D4703F">
            <w:pPr>
              <w:pStyle w:val="RUG"/>
              <w:rPr>
                <w:rFonts w:ascii="Trebuchet MS" w:hAnsi="Trebuchet MS"/>
                <w:sz w:val="20"/>
                <w:szCs w:val="20"/>
                <w:lang w:val="nl-NL"/>
              </w:rPr>
            </w:pPr>
            <w:r>
              <w:rPr>
                <w:rFonts w:ascii="Trebuchet MS" w:hAnsi="Trebuchet MS"/>
                <w:sz w:val="20"/>
                <w:szCs w:val="20"/>
                <w:lang w:val="nl-NL"/>
              </w:rPr>
              <w:t>1 april 2020</w:t>
            </w:r>
          </w:p>
          <w:p w:rsidR="00D4703F" w:rsidRPr="003A4391" w:rsidRDefault="00D4703F" w:rsidP="00D4703F">
            <w:pPr>
              <w:pStyle w:val="RUG"/>
              <w:rPr>
                <w:rFonts w:ascii="Trebuchet MS" w:hAnsi="Trebuchet MS"/>
                <w:sz w:val="20"/>
                <w:szCs w:val="20"/>
                <w:lang w:val="nl-NL"/>
              </w:rPr>
            </w:pPr>
            <w:r>
              <w:rPr>
                <w:rFonts w:ascii="Trebuchet MS" w:hAnsi="Trebuchet MS"/>
                <w:sz w:val="20"/>
                <w:szCs w:val="20"/>
                <w:lang w:val="nl-NL"/>
              </w:rPr>
              <w:t>30 september 2020</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Locatie</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3A4391" w:rsidRDefault="00D4703F" w:rsidP="003A4391">
            <w:pPr>
              <w:pStyle w:val="RUG"/>
              <w:rPr>
                <w:rFonts w:ascii="Trebuchet MS" w:hAnsi="Trebuchet MS"/>
                <w:sz w:val="20"/>
                <w:szCs w:val="20"/>
                <w:lang w:val="nl-NL"/>
              </w:rPr>
            </w:pPr>
            <w:r>
              <w:rPr>
                <w:rFonts w:ascii="Trebuchet MS" w:hAnsi="Trebuchet MS"/>
                <w:sz w:val="20"/>
                <w:szCs w:val="20"/>
                <w:lang w:val="nl-NL"/>
              </w:rPr>
              <w:t>n.v.t.</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Aanvangstijd – eindtijd</w:t>
            </w:r>
          </w:p>
          <w:p w:rsidR="00144DE0" w:rsidRPr="003A4391" w:rsidRDefault="00144DE0">
            <w:pPr>
              <w:pStyle w:val="RUG"/>
              <w:rPr>
                <w:rFonts w:ascii="Trebuchet MS" w:hAnsi="Trebuchet MS"/>
                <w:sz w:val="20"/>
                <w:szCs w:val="20"/>
                <w:lang w:val="nl-NL"/>
              </w:rPr>
            </w:pPr>
          </w:p>
        </w:tc>
        <w:tc>
          <w:tcPr>
            <w:tcW w:w="5058" w:type="dxa"/>
            <w:shd w:val="clear" w:color="auto" w:fill="auto"/>
          </w:tcPr>
          <w:p w:rsidR="003A4391" w:rsidRPr="003A4391" w:rsidRDefault="00D4703F">
            <w:pPr>
              <w:pStyle w:val="RUG"/>
              <w:rPr>
                <w:rFonts w:ascii="Trebuchet MS" w:hAnsi="Trebuchet MS"/>
                <w:sz w:val="20"/>
                <w:szCs w:val="20"/>
                <w:lang w:val="nl-NL"/>
              </w:rPr>
            </w:pPr>
            <w:r>
              <w:rPr>
                <w:rFonts w:ascii="Trebuchet MS" w:hAnsi="Trebuchet MS"/>
                <w:sz w:val="20"/>
                <w:szCs w:val="20"/>
                <w:lang w:val="nl-NL"/>
              </w:rPr>
              <w:t>n.v.t.</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Toelichting</w:t>
            </w:r>
            <w:r w:rsidR="00D97EA7" w:rsidRPr="003A4391">
              <w:rPr>
                <w:rFonts w:ascii="Trebuchet MS" w:hAnsi="Trebuchet MS" w:cs="Courier New"/>
                <w:sz w:val="20"/>
                <w:szCs w:val="20"/>
                <w:lang w:val="nl-NL"/>
              </w:rPr>
              <w:t xml:space="preserve"> voor accreditatiecommissie</w:t>
            </w:r>
          </w:p>
          <w:p w:rsidR="00144DE0" w:rsidRPr="003A4391" w:rsidRDefault="00144DE0">
            <w:pPr>
              <w:pStyle w:val="RUG"/>
              <w:rPr>
                <w:rFonts w:ascii="Trebuchet MS" w:hAnsi="Trebuchet MS"/>
                <w:sz w:val="20"/>
                <w:szCs w:val="20"/>
                <w:lang w:val="nl-NL"/>
              </w:rPr>
            </w:pPr>
          </w:p>
        </w:tc>
        <w:tc>
          <w:tcPr>
            <w:tcW w:w="5058" w:type="dxa"/>
            <w:shd w:val="clear" w:color="auto" w:fill="auto"/>
          </w:tcPr>
          <w:p w:rsidR="00D4703F" w:rsidRPr="00D4703F" w:rsidRDefault="00D4703F" w:rsidP="00D4703F">
            <w:pPr>
              <w:pStyle w:val="RUG"/>
              <w:rPr>
                <w:rFonts w:ascii="Trebuchet MS" w:hAnsi="Trebuchet MS" w:cs="Courier New"/>
                <w:sz w:val="20"/>
                <w:szCs w:val="20"/>
                <w:lang w:val="nl-NL"/>
              </w:rPr>
            </w:pPr>
            <w:r w:rsidRPr="00D4703F">
              <w:rPr>
                <w:rFonts w:ascii="Trebuchet MS" w:hAnsi="Trebuchet MS" w:cs="Courier New"/>
                <w:sz w:val="20"/>
                <w:szCs w:val="20"/>
                <w:lang w:val="nl-NL"/>
              </w:rPr>
              <w:t xml:space="preserve">Alle actieve opleiders en krijgen een uitnodiging om zelf de LHK-toets te maken, digitaal toegestuurd. Het is voor opleiders niet verplicht de toets te maken.   </w:t>
            </w:r>
          </w:p>
          <w:p w:rsidR="00D4703F" w:rsidRPr="00D4703F" w:rsidRDefault="00D4703F" w:rsidP="00D4703F">
            <w:pPr>
              <w:pStyle w:val="RUG"/>
              <w:rPr>
                <w:rFonts w:ascii="Trebuchet MS" w:hAnsi="Trebuchet MS" w:cs="Courier New"/>
                <w:sz w:val="20"/>
                <w:szCs w:val="20"/>
                <w:lang w:val="nl-NL"/>
              </w:rPr>
            </w:pPr>
          </w:p>
          <w:p w:rsidR="00D97EA7" w:rsidRPr="003A4391" w:rsidRDefault="00D4703F" w:rsidP="00D4703F">
            <w:pPr>
              <w:pStyle w:val="RUG"/>
              <w:rPr>
                <w:rFonts w:ascii="Trebuchet MS" w:hAnsi="Trebuchet MS"/>
                <w:sz w:val="20"/>
                <w:szCs w:val="20"/>
                <w:lang w:val="nl-NL"/>
              </w:rPr>
            </w:pPr>
            <w:r w:rsidRPr="00D4703F">
              <w:rPr>
                <w:rFonts w:ascii="Trebuchet MS" w:hAnsi="Trebuchet MS" w:cs="Courier New"/>
                <w:sz w:val="20"/>
                <w:szCs w:val="20"/>
                <w:lang w:val="nl-NL"/>
              </w:rPr>
              <w:t xml:space="preserve">De LHK-toets is een toets waaraan alle huisartsen in opleiding elk half  jaar verplicht deelnemen. De toets bestaat uit 120 meerkeuzevragen. De vragen beslaan alle domeinen van de eindtermen van de huisartsopleiding. Er is een evenwichtige verdeling in de toets wat betreft frequentie van voorkomen in de huisartspraktijk. Elke </w:t>
            </w:r>
            <w:proofErr w:type="spellStart"/>
            <w:r w:rsidRPr="00D4703F">
              <w:rPr>
                <w:rFonts w:ascii="Trebuchet MS" w:hAnsi="Trebuchet MS" w:cs="Courier New"/>
                <w:sz w:val="20"/>
                <w:szCs w:val="20"/>
                <w:lang w:val="nl-NL"/>
              </w:rPr>
              <w:t>toetsvraag</w:t>
            </w:r>
            <w:proofErr w:type="spellEnd"/>
            <w:r w:rsidRPr="00D4703F">
              <w:rPr>
                <w:rFonts w:ascii="Trebuchet MS" w:hAnsi="Trebuchet MS" w:cs="Courier New"/>
                <w:sz w:val="20"/>
                <w:szCs w:val="20"/>
                <w:lang w:val="nl-NL"/>
              </w:rPr>
              <w:t xml:space="preserve"> beschrijft een patiënten casus (of een nabespreking van </w:t>
            </w:r>
            <w:proofErr w:type="spellStart"/>
            <w:r w:rsidRPr="00D4703F">
              <w:rPr>
                <w:rFonts w:ascii="Trebuchet MS" w:hAnsi="Trebuchet MS" w:cs="Courier New"/>
                <w:sz w:val="20"/>
                <w:szCs w:val="20"/>
                <w:lang w:val="nl-NL"/>
              </w:rPr>
              <w:t>aios</w:t>
            </w:r>
            <w:proofErr w:type="spellEnd"/>
            <w:r w:rsidRPr="00D4703F">
              <w:rPr>
                <w:rFonts w:ascii="Trebuchet MS" w:hAnsi="Trebuchet MS" w:cs="Courier New"/>
                <w:sz w:val="20"/>
                <w:szCs w:val="20"/>
                <w:lang w:val="nl-NL"/>
              </w:rPr>
              <w:t xml:space="preserve"> en opleider) waarna de vraag volgt met 2-4 antwoordopties.</w:t>
            </w:r>
          </w:p>
        </w:tc>
      </w:tr>
      <w:tr w:rsidR="00D97EA7" w:rsidRPr="003A4391" w:rsidTr="00B47DF6">
        <w:tc>
          <w:tcPr>
            <w:tcW w:w="4428" w:type="dxa"/>
            <w:shd w:val="clear" w:color="auto" w:fill="auto"/>
          </w:tcPr>
          <w:p w:rsidR="00D97EA7" w:rsidRPr="003A4391" w:rsidRDefault="00144DE0">
            <w:pPr>
              <w:pStyle w:val="RUG"/>
              <w:rPr>
                <w:rFonts w:ascii="Trebuchet MS" w:hAnsi="Trebuchet MS"/>
                <w:sz w:val="20"/>
                <w:szCs w:val="20"/>
                <w:lang w:val="nl-NL"/>
              </w:rPr>
            </w:pPr>
            <w:r w:rsidRPr="003A4391">
              <w:rPr>
                <w:rFonts w:ascii="Trebuchet MS" w:hAnsi="Trebuchet MS" w:cs="Courier New"/>
                <w:sz w:val="20"/>
                <w:szCs w:val="20"/>
                <w:lang w:val="nl-NL"/>
              </w:rPr>
              <w:t xml:space="preserve">Type nascholing </w:t>
            </w:r>
            <w:r w:rsidRPr="003A4391">
              <w:rPr>
                <w:rFonts w:ascii="Trebuchet MS" w:hAnsi="Trebuchet MS" w:cs="Courier New"/>
                <w:sz w:val="20"/>
                <w:szCs w:val="20"/>
                <w:lang w:val="nl-NL"/>
              </w:rPr>
              <w:br/>
              <w:t>(keuze onderstrepen)</w:t>
            </w:r>
          </w:p>
        </w:tc>
        <w:tc>
          <w:tcPr>
            <w:tcW w:w="5058" w:type="dxa"/>
            <w:shd w:val="clear" w:color="auto" w:fill="auto"/>
          </w:tcPr>
          <w:p w:rsidR="00054D30"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 xml:space="preserve">Symposium / </w:t>
            </w:r>
            <w:proofErr w:type="spellStart"/>
            <w:r w:rsidRPr="003A4391">
              <w:rPr>
                <w:rFonts w:ascii="Trebuchet MS" w:hAnsi="Trebuchet MS" w:cs="Courier New"/>
                <w:sz w:val="20"/>
                <w:szCs w:val="20"/>
                <w:lang w:val="nl-NL"/>
              </w:rPr>
              <w:t>duocursus</w:t>
            </w:r>
            <w:proofErr w:type="spellEnd"/>
            <w:r w:rsidRPr="003A4391">
              <w:rPr>
                <w:rFonts w:ascii="Trebuchet MS" w:hAnsi="Trebuchet MS" w:cs="Courier New"/>
                <w:sz w:val="20"/>
                <w:szCs w:val="20"/>
                <w:lang w:val="nl-NL"/>
              </w:rPr>
              <w:t xml:space="preserve"> huisarts/</w:t>
            </w:r>
            <w:proofErr w:type="spellStart"/>
            <w:r w:rsidRPr="003A4391">
              <w:rPr>
                <w:rFonts w:ascii="Trebuchet MS" w:hAnsi="Trebuchet MS" w:cs="Courier New"/>
                <w:sz w:val="20"/>
                <w:szCs w:val="20"/>
                <w:lang w:val="nl-NL"/>
              </w:rPr>
              <w:t>assistant</w:t>
            </w:r>
            <w:proofErr w:type="spellEnd"/>
            <w:r w:rsidRPr="003A4391">
              <w:rPr>
                <w:rFonts w:ascii="Trebuchet MS" w:hAnsi="Trebuchet MS" w:cs="Courier New"/>
                <w:sz w:val="20"/>
                <w:szCs w:val="20"/>
                <w:lang w:val="nl-NL"/>
              </w:rPr>
              <w:t xml:space="preserve">(e) / congres / workshop / </w:t>
            </w:r>
            <w:r w:rsidRPr="00D4703F">
              <w:rPr>
                <w:rFonts w:ascii="Trebuchet MS" w:hAnsi="Trebuchet MS" w:cs="Courier New"/>
                <w:sz w:val="20"/>
                <w:szCs w:val="20"/>
                <w:lang w:val="nl-NL"/>
              </w:rPr>
              <w:t>cursus</w:t>
            </w:r>
            <w:r w:rsidRPr="003A4391">
              <w:rPr>
                <w:rFonts w:ascii="Trebuchet MS" w:hAnsi="Trebuchet MS" w:cs="Courier New"/>
                <w:sz w:val="20"/>
                <w:szCs w:val="20"/>
                <w:lang w:val="nl-NL"/>
              </w:rPr>
              <w:t xml:space="preserve"> / refereerbijeenkomst / wetenschappelijke bijeenkomst werkgroep / internationaal congres / </w:t>
            </w:r>
            <w:r w:rsidRPr="00D4703F">
              <w:rPr>
                <w:rFonts w:ascii="Trebuchet MS" w:hAnsi="Trebuchet MS" w:cs="Courier New"/>
                <w:b/>
                <w:sz w:val="20"/>
                <w:szCs w:val="20"/>
                <w:u w:val="single"/>
                <w:lang w:val="nl-NL"/>
              </w:rPr>
              <w:t>individuele nascholing</w:t>
            </w:r>
            <w:r w:rsidRPr="003A4391">
              <w:rPr>
                <w:rFonts w:ascii="Trebuchet MS" w:hAnsi="Trebuchet MS" w:cs="Courier New"/>
                <w:sz w:val="20"/>
                <w:szCs w:val="20"/>
                <w:lang w:val="nl-NL"/>
              </w:rPr>
              <w:t xml:space="preserve"> / </w:t>
            </w:r>
          </w:p>
          <w:p w:rsidR="00D97EA7" w:rsidRPr="003A4391" w:rsidRDefault="00144DE0">
            <w:pPr>
              <w:pStyle w:val="RUG"/>
              <w:rPr>
                <w:rFonts w:ascii="Trebuchet MS" w:hAnsi="Trebuchet MS"/>
                <w:sz w:val="20"/>
                <w:szCs w:val="20"/>
                <w:lang w:val="nl-NL"/>
              </w:rPr>
            </w:pPr>
            <w:r w:rsidRPr="003A4391">
              <w:rPr>
                <w:rFonts w:ascii="Trebuchet MS" w:hAnsi="Trebuchet MS" w:cs="Courier New"/>
                <w:sz w:val="20"/>
                <w:szCs w:val="20"/>
                <w:lang w:val="nl-NL"/>
              </w:rPr>
              <w:t>e-</w:t>
            </w:r>
            <w:proofErr w:type="spellStart"/>
            <w:r w:rsidRPr="003A4391">
              <w:rPr>
                <w:rFonts w:ascii="Trebuchet MS" w:hAnsi="Trebuchet MS" w:cs="Courier New"/>
                <w:sz w:val="20"/>
                <w:szCs w:val="20"/>
                <w:lang w:val="nl-NL"/>
              </w:rPr>
              <w:t>learning</w:t>
            </w:r>
            <w:proofErr w:type="spellEnd"/>
            <w:r w:rsidR="00B93FC6" w:rsidRPr="003A4391">
              <w:rPr>
                <w:rFonts w:ascii="Trebuchet MS" w:hAnsi="Trebuchet MS" w:cs="Courier New"/>
                <w:sz w:val="20"/>
                <w:szCs w:val="20"/>
                <w:lang w:val="nl-NL"/>
              </w:rPr>
              <w:t xml:space="preserve"> / </w:t>
            </w:r>
            <w:proofErr w:type="spellStart"/>
            <w:r w:rsidR="00B93FC6" w:rsidRPr="003A4391">
              <w:rPr>
                <w:rFonts w:ascii="Trebuchet MS" w:hAnsi="Trebuchet MS" w:cs="Courier New"/>
                <w:sz w:val="20"/>
                <w:szCs w:val="20"/>
                <w:lang w:val="nl-NL"/>
              </w:rPr>
              <w:t>toetsgroep</w:t>
            </w:r>
            <w:proofErr w:type="spellEnd"/>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Programm</w:t>
            </w:r>
            <w:r w:rsidR="00D97EA7" w:rsidRPr="003A4391">
              <w:rPr>
                <w:rFonts w:ascii="Trebuchet MS" w:hAnsi="Trebuchet MS" w:cs="Courier New"/>
                <w:sz w:val="20"/>
                <w:szCs w:val="20"/>
                <w:lang w:val="nl-NL"/>
              </w:rPr>
              <w:t xml:space="preserve">a </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3A4391" w:rsidRDefault="00D4703F">
            <w:pPr>
              <w:pStyle w:val="RUG"/>
              <w:rPr>
                <w:rFonts w:ascii="Trebuchet MS" w:hAnsi="Trebuchet MS"/>
                <w:sz w:val="20"/>
                <w:szCs w:val="20"/>
                <w:lang w:val="nl-NL"/>
              </w:rPr>
            </w:pPr>
            <w:r>
              <w:rPr>
                <w:rFonts w:ascii="Trebuchet MS" w:hAnsi="Trebuchet MS" w:cs="Courier New"/>
                <w:sz w:val="20"/>
                <w:szCs w:val="20"/>
                <w:lang w:val="nl-NL"/>
              </w:rPr>
              <w:t>n.v.t.</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 xml:space="preserve">Cursus materiaal </w:t>
            </w:r>
            <w:r w:rsidRPr="003A4391">
              <w:rPr>
                <w:rFonts w:ascii="Trebuchet MS" w:hAnsi="Trebuchet MS" w:cs="Courier New"/>
                <w:sz w:val="20"/>
                <w:szCs w:val="20"/>
                <w:lang w:val="nl-NL"/>
              </w:rPr>
              <w:br/>
              <w:t>(</w:t>
            </w:r>
            <w:proofErr w:type="spellStart"/>
            <w:r w:rsidRPr="003A4391">
              <w:rPr>
                <w:rFonts w:ascii="Trebuchet MS" w:hAnsi="Trebuchet MS" w:cs="Courier New"/>
                <w:sz w:val="20"/>
                <w:szCs w:val="20"/>
                <w:lang w:val="nl-NL"/>
              </w:rPr>
              <w:t>powerpoint</w:t>
            </w:r>
            <w:proofErr w:type="spellEnd"/>
            <w:r w:rsidRPr="003A4391">
              <w:rPr>
                <w:rFonts w:ascii="Trebuchet MS" w:hAnsi="Trebuchet MS" w:cs="Courier New"/>
                <w:sz w:val="20"/>
                <w:szCs w:val="20"/>
                <w:lang w:val="nl-NL"/>
              </w:rPr>
              <w:t>-presentatie of abstract, o.i.d.</w:t>
            </w:r>
            <w:r w:rsidR="00D97EA7" w:rsidRPr="003A4391">
              <w:rPr>
                <w:rFonts w:ascii="Trebuchet MS" w:hAnsi="Trebuchet MS" w:cs="Courier New"/>
                <w:sz w:val="20"/>
                <w:szCs w:val="20"/>
                <w:lang w:val="nl-NL"/>
              </w:rPr>
              <w:t>)</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3A4391" w:rsidRDefault="00D4703F" w:rsidP="00D97EA7">
            <w:pPr>
              <w:pStyle w:val="RUG"/>
              <w:rPr>
                <w:rFonts w:ascii="Trebuchet MS" w:hAnsi="Trebuchet MS"/>
                <w:sz w:val="20"/>
                <w:szCs w:val="20"/>
                <w:lang w:val="nl-NL"/>
              </w:rPr>
            </w:pPr>
            <w:r>
              <w:rPr>
                <w:rFonts w:ascii="Trebuchet MS" w:hAnsi="Trebuchet MS"/>
                <w:sz w:val="20"/>
                <w:szCs w:val="20"/>
                <w:lang w:val="nl-NL"/>
              </w:rPr>
              <w:t>n.v.t.</w:t>
            </w:r>
          </w:p>
        </w:tc>
      </w:tr>
      <w:tr w:rsidR="00A739BB" w:rsidRPr="00D4703F" w:rsidTr="00B47DF6">
        <w:tc>
          <w:tcPr>
            <w:tcW w:w="4428" w:type="dxa"/>
            <w:shd w:val="clear" w:color="auto" w:fill="auto"/>
          </w:tcPr>
          <w:p w:rsidR="00A739BB" w:rsidRPr="003A4391" w:rsidRDefault="00A739BB">
            <w:pPr>
              <w:pStyle w:val="RUG"/>
              <w:rPr>
                <w:rFonts w:ascii="Trebuchet MS" w:hAnsi="Trebuchet MS"/>
                <w:sz w:val="20"/>
                <w:szCs w:val="20"/>
              </w:rPr>
            </w:pPr>
            <w:r w:rsidRPr="003A4391">
              <w:rPr>
                <w:rFonts w:ascii="Trebuchet MS" w:hAnsi="Trebuchet MS"/>
                <w:sz w:val="20"/>
                <w:szCs w:val="20"/>
              </w:rPr>
              <w:t xml:space="preserve">Website met </w:t>
            </w:r>
            <w:proofErr w:type="spellStart"/>
            <w:r w:rsidR="006F27F8" w:rsidRPr="003A4391">
              <w:rPr>
                <w:rFonts w:ascii="Trebuchet MS" w:hAnsi="Trebuchet MS"/>
                <w:sz w:val="20"/>
                <w:szCs w:val="20"/>
              </w:rPr>
              <w:t>informatie</w:t>
            </w:r>
            <w:proofErr w:type="spellEnd"/>
          </w:p>
          <w:p w:rsidR="006F27F8" w:rsidRPr="003A4391" w:rsidRDefault="006F27F8">
            <w:pPr>
              <w:pStyle w:val="RUG"/>
              <w:rPr>
                <w:rFonts w:ascii="Trebuchet MS" w:hAnsi="Trebuchet MS" w:cs="Courier New"/>
                <w:sz w:val="20"/>
                <w:szCs w:val="20"/>
                <w:lang w:val="nl-NL"/>
              </w:rPr>
            </w:pPr>
          </w:p>
        </w:tc>
        <w:tc>
          <w:tcPr>
            <w:tcW w:w="5058" w:type="dxa"/>
            <w:shd w:val="clear" w:color="auto" w:fill="auto"/>
          </w:tcPr>
          <w:p w:rsidR="00A739BB" w:rsidRPr="003A4391" w:rsidRDefault="005911DE">
            <w:pPr>
              <w:pStyle w:val="RUG"/>
              <w:rPr>
                <w:rFonts w:ascii="Trebuchet MS" w:hAnsi="Trebuchet MS"/>
                <w:sz w:val="20"/>
                <w:szCs w:val="20"/>
                <w:lang w:val="nl-NL"/>
              </w:rPr>
            </w:pPr>
            <w:hyperlink r:id="rId10" w:history="1">
              <w:r w:rsidR="004164CE" w:rsidRPr="004627D8">
                <w:rPr>
                  <w:rStyle w:val="Hyperlink"/>
                  <w:rFonts w:ascii="Trebuchet MS" w:hAnsi="Trebuchet MS" w:cs="Courier New"/>
                  <w:sz w:val="20"/>
                  <w:szCs w:val="20"/>
                  <w:lang w:val="nl-NL"/>
                </w:rPr>
                <w:t>https://www.huisartsopleiding.nl/aios/toetsing/toetsaanbod/lhk-toets</w:t>
              </w:r>
            </w:hyperlink>
          </w:p>
        </w:tc>
      </w:tr>
      <w:tr w:rsidR="00A739BB" w:rsidRPr="00D4703F" w:rsidTr="00B47DF6">
        <w:tc>
          <w:tcPr>
            <w:tcW w:w="4428" w:type="dxa"/>
            <w:shd w:val="clear" w:color="auto" w:fill="auto"/>
          </w:tcPr>
          <w:p w:rsidR="00A739BB" w:rsidRPr="00D4703F" w:rsidRDefault="00A739BB">
            <w:pPr>
              <w:pStyle w:val="RUG"/>
              <w:rPr>
                <w:rFonts w:ascii="Trebuchet MS" w:hAnsi="Trebuchet MS"/>
                <w:sz w:val="20"/>
                <w:szCs w:val="20"/>
                <w:lang w:val="nl-NL"/>
              </w:rPr>
            </w:pPr>
            <w:r w:rsidRPr="00D4703F">
              <w:rPr>
                <w:rFonts w:ascii="Trebuchet MS" w:hAnsi="Trebuchet MS"/>
                <w:sz w:val="20"/>
                <w:szCs w:val="20"/>
                <w:lang w:val="nl-NL"/>
              </w:rPr>
              <w:t>Beoogd aantal deelnemers</w:t>
            </w:r>
          </w:p>
          <w:p w:rsidR="006F27F8" w:rsidRPr="003A4391" w:rsidRDefault="006F27F8">
            <w:pPr>
              <w:pStyle w:val="RUG"/>
              <w:rPr>
                <w:rFonts w:ascii="Trebuchet MS" w:hAnsi="Trebuchet MS" w:cs="Courier New"/>
                <w:sz w:val="20"/>
                <w:szCs w:val="20"/>
                <w:lang w:val="nl-NL"/>
              </w:rPr>
            </w:pPr>
          </w:p>
        </w:tc>
        <w:tc>
          <w:tcPr>
            <w:tcW w:w="5058" w:type="dxa"/>
            <w:shd w:val="clear" w:color="auto" w:fill="auto"/>
          </w:tcPr>
          <w:p w:rsidR="00A739BB" w:rsidRPr="003A4391" w:rsidRDefault="00D4703F">
            <w:pPr>
              <w:pStyle w:val="RUG"/>
              <w:rPr>
                <w:rFonts w:ascii="Trebuchet MS" w:hAnsi="Trebuchet MS"/>
                <w:sz w:val="20"/>
                <w:szCs w:val="20"/>
                <w:lang w:val="nl-NL"/>
              </w:rPr>
            </w:pPr>
            <w:r>
              <w:rPr>
                <w:rFonts w:ascii="Trebuchet MS" w:hAnsi="Trebuchet MS"/>
                <w:sz w:val="20"/>
                <w:szCs w:val="20"/>
                <w:lang w:val="nl-NL"/>
              </w:rPr>
              <w:t>Onbekend</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Inschrijfgeld per deelnemer</w:t>
            </w:r>
          </w:p>
          <w:p w:rsidR="00144DE0" w:rsidRPr="003A4391" w:rsidRDefault="00A739BB">
            <w:pPr>
              <w:pStyle w:val="RUG"/>
              <w:rPr>
                <w:rFonts w:ascii="Trebuchet MS" w:hAnsi="Trebuchet MS"/>
                <w:sz w:val="20"/>
                <w:szCs w:val="20"/>
                <w:lang w:val="nl-NL"/>
              </w:rPr>
            </w:pPr>
            <w:r w:rsidRPr="003A4391">
              <w:rPr>
                <w:rFonts w:ascii="Trebuchet MS" w:hAnsi="Trebuchet MS"/>
                <w:sz w:val="20"/>
                <w:szCs w:val="20"/>
                <w:lang w:val="nl-NL"/>
              </w:rPr>
              <w:t>+ Aanvullende toelichting op inschrijfgeld</w:t>
            </w:r>
          </w:p>
          <w:p w:rsidR="006F27F8" w:rsidRPr="003A4391" w:rsidRDefault="006F27F8">
            <w:pPr>
              <w:pStyle w:val="RUG"/>
              <w:rPr>
                <w:rFonts w:ascii="Trebuchet MS" w:hAnsi="Trebuchet MS"/>
                <w:sz w:val="20"/>
                <w:szCs w:val="20"/>
                <w:lang w:val="nl-NL"/>
              </w:rPr>
            </w:pPr>
          </w:p>
        </w:tc>
        <w:tc>
          <w:tcPr>
            <w:tcW w:w="5058" w:type="dxa"/>
            <w:shd w:val="clear" w:color="auto" w:fill="auto"/>
          </w:tcPr>
          <w:p w:rsidR="00D97EA7" w:rsidRPr="003A4391" w:rsidRDefault="00D4703F">
            <w:pPr>
              <w:pStyle w:val="RUG"/>
              <w:rPr>
                <w:rFonts w:ascii="Trebuchet MS" w:hAnsi="Trebuchet MS"/>
                <w:sz w:val="20"/>
                <w:szCs w:val="20"/>
                <w:lang w:val="nl-NL"/>
              </w:rPr>
            </w:pPr>
            <w:r>
              <w:rPr>
                <w:rFonts w:ascii="Trebuchet MS" w:hAnsi="Trebuchet MS"/>
                <w:sz w:val="20"/>
                <w:szCs w:val="20"/>
                <w:lang w:val="nl-NL"/>
              </w:rPr>
              <w:t>n.v.t.</w:t>
            </w:r>
          </w:p>
        </w:tc>
      </w:tr>
      <w:tr w:rsidR="00D97EA7" w:rsidRPr="003A4391" w:rsidTr="00B47DF6">
        <w:tc>
          <w:tcPr>
            <w:tcW w:w="4428" w:type="dxa"/>
            <w:shd w:val="clear" w:color="auto" w:fill="auto"/>
          </w:tcPr>
          <w:p w:rsidR="00144DE0"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Aantal scholingsuren (exclusief pauzes)</w:t>
            </w:r>
          </w:p>
          <w:p w:rsidR="006F27F8" w:rsidRPr="003A4391" w:rsidRDefault="006F27F8">
            <w:pPr>
              <w:pStyle w:val="RUG"/>
              <w:rPr>
                <w:rFonts w:ascii="Trebuchet MS" w:hAnsi="Trebuchet MS" w:cs="Courier New"/>
                <w:sz w:val="20"/>
                <w:szCs w:val="20"/>
                <w:lang w:val="nl-NL"/>
              </w:rPr>
            </w:pPr>
          </w:p>
        </w:tc>
        <w:tc>
          <w:tcPr>
            <w:tcW w:w="5058" w:type="dxa"/>
            <w:shd w:val="clear" w:color="auto" w:fill="auto"/>
          </w:tcPr>
          <w:p w:rsidR="00D97EA7" w:rsidRPr="003A4391" w:rsidRDefault="00D4703F">
            <w:pPr>
              <w:pStyle w:val="RUG"/>
              <w:rPr>
                <w:rFonts w:ascii="Trebuchet MS" w:hAnsi="Trebuchet MS"/>
                <w:sz w:val="20"/>
                <w:szCs w:val="20"/>
                <w:lang w:val="nl-NL"/>
              </w:rPr>
            </w:pPr>
            <w:r>
              <w:rPr>
                <w:rFonts w:ascii="Trebuchet MS" w:hAnsi="Trebuchet MS"/>
                <w:sz w:val="20"/>
                <w:szCs w:val="20"/>
                <w:lang w:val="nl-NL"/>
              </w:rPr>
              <w:t>n.v.t.</w:t>
            </w:r>
          </w:p>
        </w:tc>
      </w:tr>
      <w:tr w:rsidR="00732068" w:rsidRPr="003A4391" w:rsidTr="00B47DF6">
        <w:tc>
          <w:tcPr>
            <w:tcW w:w="4428" w:type="dxa"/>
            <w:shd w:val="clear" w:color="auto" w:fill="auto"/>
          </w:tcPr>
          <w:p w:rsidR="00732068" w:rsidRPr="003A4391" w:rsidRDefault="00732068">
            <w:pPr>
              <w:pStyle w:val="RUG"/>
              <w:rPr>
                <w:rFonts w:ascii="Trebuchet MS" w:hAnsi="Trebuchet MS" w:cs="Courier New"/>
                <w:sz w:val="20"/>
                <w:szCs w:val="20"/>
                <w:lang w:val="nl-NL"/>
              </w:rPr>
            </w:pPr>
            <w:r w:rsidRPr="003A4391">
              <w:rPr>
                <w:rFonts w:ascii="Trebuchet MS" w:hAnsi="Trebuchet MS" w:cs="Courier New"/>
                <w:sz w:val="20"/>
                <w:szCs w:val="20"/>
                <w:lang w:val="nl-NL"/>
              </w:rPr>
              <w:t>Aantal accreditatie-punten</w:t>
            </w:r>
          </w:p>
          <w:p w:rsidR="006F27F8" w:rsidRPr="003A4391" w:rsidRDefault="006F27F8">
            <w:pPr>
              <w:pStyle w:val="RUG"/>
              <w:rPr>
                <w:rFonts w:ascii="Trebuchet MS" w:hAnsi="Trebuchet MS" w:cs="Courier New"/>
                <w:sz w:val="20"/>
                <w:szCs w:val="20"/>
                <w:lang w:val="nl-NL"/>
              </w:rPr>
            </w:pPr>
          </w:p>
        </w:tc>
        <w:tc>
          <w:tcPr>
            <w:tcW w:w="5058" w:type="dxa"/>
            <w:shd w:val="clear" w:color="auto" w:fill="auto"/>
          </w:tcPr>
          <w:p w:rsidR="00732068" w:rsidRPr="003A4391" w:rsidRDefault="00D4703F">
            <w:pPr>
              <w:pStyle w:val="RUG"/>
              <w:rPr>
                <w:rFonts w:ascii="Trebuchet MS" w:hAnsi="Trebuchet MS"/>
                <w:sz w:val="20"/>
                <w:szCs w:val="20"/>
                <w:lang w:val="nl-NL"/>
              </w:rPr>
            </w:pPr>
            <w:r>
              <w:rPr>
                <w:rFonts w:ascii="Trebuchet MS" w:hAnsi="Trebuchet MS"/>
                <w:sz w:val="20"/>
                <w:szCs w:val="20"/>
                <w:lang w:val="nl-NL"/>
              </w:rPr>
              <w:t>2</w:t>
            </w:r>
          </w:p>
        </w:tc>
      </w:tr>
      <w:tr w:rsidR="00D97EA7" w:rsidRPr="003A4391" w:rsidTr="00B47DF6">
        <w:tc>
          <w:tcPr>
            <w:tcW w:w="4428" w:type="dxa"/>
            <w:shd w:val="clear" w:color="auto" w:fill="auto"/>
          </w:tcPr>
          <w:p w:rsidR="00144DE0"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Is deze cursus al eerder geac</w:t>
            </w:r>
            <w:r w:rsidR="00D97EA7" w:rsidRPr="003A4391">
              <w:rPr>
                <w:rFonts w:ascii="Trebuchet MS" w:hAnsi="Trebuchet MS" w:cs="Courier New"/>
                <w:sz w:val="20"/>
                <w:szCs w:val="20"/>
                <w:lang w:val="nl-NL"/>
              </w:rPr>
              <w:t>crediteerd?</w:t>
            </w:r>
          </w:p>
          <w:p w:rsidR="006F27F8" w:rsidRPr="003A4391" w:rsidRDefault="006F27F8">
            <w:pPr>
              <w:pStyle w:val="RUG"/>
              <w:rPr>
                <w:rFonts w:ascii="Trebuchet MS" w:hAnsi="Trebuchet MS" w:cs="Courier New"/>
                <w:sz w:val="20"/>
                <w:szCs w:val="20"/>
                <w:lang w:val="nl-NL"/>
              </w:rPr>
            </w:pPr>
          </w:p>
        </w:tc>
        <w:tc>
          <w:tcPr>
            <w:tcW w:w="5058" w:type="dxa"/>
            <w:shd w:val="clear" w:color="auto" w:fill="auto"/>
          </w:tcPr>
          <w:p w:rsidR="00D97EA7" w:rsidRPr="003A4391" w:rsidRDefault="006F27F8">
            <w:pPr>
              <w:pStyle w:val="RUG"/>
              <w:rPr>
                <w:rFonts w:ascii="Trebuchet MS" w:hAnsi="Trebuchet MS"/>
                <w:sz w:val="20"/>
                <w:szCs w:val="20"/>
                <w:lang w:val="nl-NL"/>
              </w:rPr>
            </w:pPr>
            <w:r w:rsidRPr="003A4391">
              <w:rPr>
                <w:rFonts w:ascii="Trebuchet MS" w:hAnsi="Trebuchet MS"/>
                <w:sz w:val="20"/>
                <w:szCs w:val="20"/>
                <w:lang w:val="nl-NL"/>
              </w:rPr>
              <w:t>Niet invullen</w:t>
            </w:r>
          </w:p>
        </w:tc>
      </w:tr>
      <w:tr w:rsidR="000F00CD" w:rsidRPr="003A4391" w:rsidTr="00B47DF6">
        <w:tc>
          <w:tcPr>
            <w:tcW w:w="4428" w:type="dxa"/>
            <w:shd w:val="clear" w:color="auto" w:fill="auto"/>
          </w:tcPr>
          <w:p w:rsidR="000F00CD" w:rsidRPr="003A4391" w:rsidRDefault="000F00CD">
            <w:pPr>
              <w:pStyle w:val="RUG"/>
              <w:rPr>
                <w:rFonts w:ascii="Trebuchet MS" w:hAnsi="Trebuchet MS"/>
                <w:sz w:val="20"/>
                <w:szCs w:val="20"/>
                <w:lang w:val="nl-NL"/>
              </w:rPr>
            </w:pPr>
            <w:r w:rsidRPr="003A4391">
              <w:rPr>
                <w:rFonts w:ascii="Trebuchet MS" w:hAnsi="Trebuchet MS"/>
                <w:sz w:val="20"/>
                <w:szCs w:val="20"/>
                <w:lang w:val="nl-NL"/>
              </w:rPr>
              <w:t>Zo ja door welke wetenschappelijke vereniging/beroepsgroep?</w:t>
            </w:r>
          </w:p>
          <w:p w:rsidR="006F27F8" w:rsidRPr="003A4391" w:rsidRDefault="006F27F8">
            <w:pPr>
              <w:pStyle w:val="RUG"/>
              <w:rPr>
                <w:rFonts w:ascii="Trebuchet MS" w:hAnsi="Trebuchet MS" w:cs="Courier New"/>
                <w:sz w:val="20"/>
                <w:szCs w:val="20"/>
                <w:lang w:val="nl-NL"/>
              </w:rPr>
            </w:pPr>
          </w:p>
        </w:tc>
        <w:tc>
          <w:tcPr>
            <w:tcW w:w="5058" w:type="dxa"/>
            <w:shd w:val="clear" w:color="auto" w:fill="auto"/>
          </w:tcPr>
          <w:p w:rsidR="000F00CD" w:rsidRPr="003A4391" w:rsidRDefault="00F51213">
            <w:pPr>
              <w:pStyle w:val="RUG"/>
              <w:rPr>
                <w:rFonts w:ascii="Trebuchet MS" w:hAnsi="Trebuchet MS"/>
                <w:sz w:val="20"/>
                <w:szCs w:val="20"/>
                <w:lang w:val="nl-NL"/>
              </w:rPr>
            </w:pPr>
            <w:r w:rsidRPr="003A4391">
              <w:rPr>
                <w:rFonts w:ascii="Trebuchet MS" w:hAnsi="Trebuchet MS"/>
                <w:sz w:val="20"/>
                <w:szCs w:val="20"/>
                <w:lang w:val="nl-NL"/>
              </w:rPr>
              <w:t xml:space="preserve"> Niet invullen</w:t>
            </w:r>
          </w:p>
        </w:tc>
      </w:tr>
      <w:tr w:rsidR="00D97EA7" w:rsidRPr="00D4703F" w:rsidTr="00B47DF6">
        <w:tc>
          <w:tcPr>
            <w:tcW w:w="4428" w:type="dxa"/>
            <w:shd w:val="clear" w:color="auto" w:fill="auto"/>
          </w:tcPr>
          <w:p w:rsidR="00D97EA7" w:rsidRPr="003A4391" w:rsidRDefault="00D97EA7">
            <w:pPr>
              <w:pStyle w:val="RUG"/>
              <w:rPr>
                <w:rFonts w:ascii="Trebuchet MS" w:hAnsi="Trebuchet MS" w:cs="Courier New"/>
                <w:sz w:val="20"/>
                <w:szCs w:val="20"/>
                <w:lang w:val="nl-NL"/>
              </w:rPr>
            </w:pPr>
            <w:r w:rsidRPr="003A4391">
              <w:rPr>
                <w:rFonts w:ascii="Trebuchet MS" w:hAnsi="Trebuchet MS" w:cs="Courier New"/>
                <w:sz w:val="20"/>
                <w:szCs w:val="20"/>
                <w:lang w:val="nl-NL"/>
              </w:rPr>
              <w:t>Leden organisatie-commissie</w:t>
            </w:r>
          </w:p>
          <w:p w:rsidR="00144DE0" w:rsidRPr="003A4391" w:rsidRDefault="00144DE0">
            <w:pPr>
              <w:pStyle w:val="RUG"/>
              <w:rPr>
                <w:rFonts w:ascii="Trebuchet MS" w:hAnsi="Trebuchet MS"/>
                <w:sz w:val="20"/>
                <w:szCs w:val="20"/>
                <w:lang w:val="nl-NL"/>
              </w:rPr>
            </w:pPr>
          </w:p>
        </w:tc>
        <w:tc>
          <w:tcPr>
            <w:tcW w:w="5058" w:type="dxa"/>
            <w:shd w:val="clear" w:color="auto" w:fill="auto"/>
          </w:tcPr>
          <w:p w:rsidR="00D4703F" w:rsidRPr="004164CE" w:rsidRDefault="00D4703F" w:rsidP="00D4703F">
            <w:pPr>
              <w:pStyle w:val="RUG"/>
              <w:rPr>
                <w:rFonts w:ascii="Trebuchet MS" w:hAnsi="Trebuchet MS" w:cs="Courier New"/>
                <w:sz w:val="20"/>
                <w:szCs w:val="20"/>
                <w:lang w:val="nl-NL"/>
              </w:rPr>
            </w:pPr>
            <w:r w:rsidRPr="004164CE">
              <w:rPr>
                <w:rFonts w:ascii="Trebuchet MS" w:hAnsi="Trebuchet MS" w:cs="Courier New"/>
                <w:sz w:val="20"/>
                <w:szCs w:val="20"/>
                <w:lang w:val="nl-NL"/>
              </w:rPr>
              <w:t>De organisatie-commissie bestaat uit de leden van de Landelijke Werkgroep Kennis:</w:t>
            </w:r>
          </w:p>
          <w:p w:rsidR="00D4703F" w:rsidRPr="004164CE" w:rsidRDefault="00D4703F" w:rsidP="004164CE">
            <w:pPr>
              <w:pStyle w:val="RUG"/>
              <w:rPr>
                <w:rFonts w:ascii="Trebuchet MS" w:hAnsi="Trebuchet MS" w:cs="Courier New"/>
                <w:sz w:val="20"/>
                <w:szCs w:val="20"/>
                <w:lang w:val="nl-NL"/>
              </w:rPr>
            </w:pPr>
            <w:r w:rsidRPr="004164CE">
              <w:rPr>
                <w:rFonts w:ascii="Trebuchet MS" w:hAnsi="Trebuchet MS" w:cs="Courier New"/>
                <w:sz w:val="20"/>
                <w:szCs w:val="20"/>
                <w:lang w:val="nl-NL"/>
              </w:rPr>
              <w:lastRenderedPageBreak/>
              <w:t>Landelijke huisartsredacteuren van HON</w:t>
            </w:r>
          </w:p>
          <w:p w:rsidR="00D4703F" w:rsidRPr="004164CE" w:rsidRDefault="00D4703F" w:rsidP="004164CE">
            <w:pPr>
              <w:pStyle w:val="RUG"/>
              <w:rPr>
                <w:rFonts w:ascii="Trebuchet MS" w:hAnsi="Trebuchet MS" w:cs="Courier New"/>
                <w:sz w:val="20"/>
                <w:szCs w:val="20"/>
                <w:lang w:val="nl-NL"/>
              </w:rPr>
            </w:pPr>
            <w:r w:rsidRPr="004164CE">
              <w:rPr>
                <w:rFonts w:ascii="Trebuchet MS" w:hAnsi="Trebuchet MS" w:cs="Courier New"/>
                <w:sz w:val="20"/>
                <w:szCs w:val="20"/>
                <w:lang w:val="nl-NL"/>
              </w:rPr>
              <w:t>Van elk huisartsinstituut een vertegenwoordiger,</w:t>
            </w:r>
          </w:p>
          <w:p w:rsidR="00D97EA7" w:rsidRPr="003A4391" w:rsidRDefault="00D4703F" w:rsidP="00D4703F">
            <w:pPr>
              <w:pStyle w:val="RUG"/>
              <w:rPr>
                <w:rFonts w:ascii="Trebuchet MS" w:hAnsi="Trebuchet MS"/>
                <w:sz w:val="20"/>
                <w:szCs w:val="20"/>
                <w:lang w:val="nl-NL"/>
              </w:rPr>
            </w:pPr>
            <w:r w:rsidRPr="004164CE">
              <w:rPr>
                <w:rFonts w:ascii="Trebuchet MS" w:hAnsi="Trebuchet MS" w:cs="Courier New"/>
                <w:sz w:val="20"/>
                <w:szCs w:val="20"/>
                <w:lang w:val="nl-NL"/>
              </w:rPr>
              <w:t xml:space="preserve">met toegevoegd een </w:t>
            </w:r>
            <w:proofErr w:type="spellStart"/>
            <w:r w:rsidRPr="004164CE">
              <w:rPr>
                <w:rFonts w:ascii="Trebuchet MS" w:hAnsi="Trebuchet MS" w:cs="Courier New"/>
                <w:sz w:val="20"/>
                <w:szCs w:val="20"/>
                <w:lang w:val="nl-NL"/>
              </w:rPr>
              <w:t>aios</w:t>
            </w:r>
            <w:proofErr w:type="spellEnd"/>
            <w:r w:rsidRPr="004164CE">
              <w:rPr>
                <w:rFonts w:ascii="Trebuchet MS" w:hAnsi="Trebuchet MS" w:cs="Courier New"/>
                <w:sz w:val="20"/>
                <w:szCs w:val="20"/>
                <w:lang w:val="nl-NL"/>
              </w:rPr>
              <w:t xml:space="preserve"> als vertegenwoordiger van de LOVAH (landelijke organisatie voor aspirant huisartsen).</w:t>
            </w:r>
          </w:p>
        </w:tc>
      </w:tr>
      <w:tr w:rsidR="00D97EA7" w:rsidRPr="00D4703F" w:rsidTr="00B47DF6">
        <w:tc>
          <w:tcPr>
            <w:tcW w:w="4428" w:type="dxa"/>
            <w:shd w:val="clear" w:color="auto" w:fill="auto"/>
          </w:tcPr>
          <w:p w:rsidR="00D97EA7" w:rsidRPr="003A4391" w:rsidRDefault="00144DE0">
            <w:pPr>
              <w:pStyle w:val="RUG"/>
              <w:rPr>
                <w:rFonts w:ascii="Trebuchet MS" w:hAnsi="Trebuchet MS"/>
                <w:sz w:val="20"/>
                <w:szCs w:val="20"/>
                <w:lang w:val="nl-NL"/>
              </w:rPr>
            </w:pPr>
            <w:r w:rsidRPr="003A4391">
              <w:rPr>
                <w:rFonts w:ascii="Trebuchet MS" w:hAnsi="Trebuchet MS" w:cs="Courier New"/>
                <w:sz w:val="20"/>
                <w:szCs w:val="20"/>
                <w:lang w:val="nl-NL"/>
              </w:rPr>
              <w:lastRenderedPageBreak/>
              <w:t xml:space="preserve">Leden en voorzitter </w:t>
            </w:r>
            <w:proofErr w:type="spellStart"/>
            <w:r w:rsidRPr="003A4391">
              <w:rPr>
                <w:rFonts w:ascii="Trebuchet MS" w:hAnsi="Trebuchet MS" w:cs="Courier New"/>
                <w:sz w:val="20"/>
                <w:szCs w:val="20"/>
                <w:lang w:val="nl-NL"/>
              </w:rPr>
              <w:t>programma-commissie</w:t>
            </w:r>
            <w:proofErr w:type="spellEnd"/>
            <w:r w:rsidRPr="003A4391">
              <w:rPr>
                <w:rFonts w:ascii="Trebuchet MS" w:hAnsi="Trebuchet MS" w:cs="Courier New"/>
                <w:sz w:val="20"/>
                <w:szCs w:val="20"/>
                <w:lang w:val="nl-NL"/>
              </w:rPr>
              <w:t xml:space="preserve"> </w:t>
            </w:r>
            <w:r w:rsidRPr="003A4391">
              <w:rPr>
                <w:rFonts w:ascii="Trebuchet MS" w:hAnsi="Trebuchet MS" w:cs="Courier New"/>
                <w:sz w:val="20"/>
                <w:szCs w:val="20"/>
                <w:lang w:val="nl-NL"/>
              </w:rPr>
              <w:br/>
              <w:t>(naam, instelling/organisatie, specialisme + registratie HVRC/MSRC/SGRC)</w:t>
            </w:r>
          </w:p>
        </w:tc>
        <w:tc>
          <w:tcPr>
            <w:tcW w:w="5058" w:type="dxa"/>
            <w:shd w:val="clear" w:color="auto" w:fill="auto"/>
          </w:tcPr>
          <w:p w:rsidR="00D4703F" w:rsidRPr="004164CE" w:rsidRDefault="00D4703F" w:rsidP="00D4703F">
            <w:pPr>
              <w:pStyle w:val="RUG"/>
              <w:rPr>
                <w:rFonts w:ascii="Trebuchet MS" w:hAnsi="Trebuchet MS" w:cs="Courier New"/>
                <w:sz w:val="20"/>
                <w:szCs w:val="20"/>
                <w:lang w:val="nl-NL"/>
              </w:rPr>
            </w:pPr>
            <w:r w:rsidRPr="004164CE">
              <w:rPr>
                <w:rFonts w:ascii="Trebuchet MS" w:hAnsi="Trebuchet MS" w:cs="Courier New"/>
                <w:sz w:val="20"/>
                <w:szCs w:val="20"/>
                <w:lang w:val="nl-NL"/>
              </w:rPr>
              <w:t>De organisatie-commissie is degene die het programma, d.w.z. de inhoud van de toets samenstelt.</w:t>
            </w:r>
          </w:p>
          <w:p w:rsidR="00D4703F" w:rsidRPr="004164CE" w:rsidRDefault="00D4703F" w:rsidP="00D4703F">
            <w:pPr>
              <w:pStyle w:val="RUG"/>
              <w:rPr>
                <w:rFonts w:ascii="Trebuchet MS" w:hAnsi="Trebuchet MS" w:cs="Courier New"/>
                <w:sz w:val="20"/>
                <w:szCs w:val="20"/>
                <w:lang w:val="nl-NL"/>
              </w:rPr>
            </w:pPr>
            <w:r w:rsidRPr="004164CE">
              <w:rPr>
                <w:rFonts w:ascii="Trebuchet MS" w:hAnsi="Trebuchet MS" w:cs="Courier New"/>
                <w:sz w:val="20"/>
                <w:szCs w:val="20"/>
                <w:lang w:val="nl-NL"/>
              </w:rPr>
              <w:t>Naam: Landelijke Werkgroep Kennis</w:t>
            </w:r>
          </w:p>
          <w:p w:rsidR="00D4703F" w:rsidRPr="004164CE" w:rsidRDefault="00D4703F" w:rsidP="00D4703F">
            <w:pPr>
              <w:pStyle w:val="RUG"/>
              <w:rPr>
                <w:rFonts w:ascii="Trebuchet MS" w:hAnsi="Trebuchet MS" w:cs="Courier New"/>
                <w:sz w:val="20"/>
                <w:szCs w:val="20"/>
                <w:lang w:val="nl-NL"/>
              </w:rPr>
            </w:pPr>
            <w:r w:rsidRPr="004164CE">
              <w:rPr>
                <w:rFonts w:ascii="Trebuchet MS" w:hAnsi="Trebuchet MS" w:cs="Courier New"/>
                <w:sz w:val="20"/>
                <w:szCs w:val="20"/>
                <w:lang w:val="nl-NL"/>
              </w:rPr>
              <w:t>Instelling: Huisartsopleiding Nederland</w:t>
            </w:r>
          </w:p>
          <w:p w:rsidR="00D4703F" w:rsidRPr="004164CE" w:rsidRDefault="00D4703F" w:rsidP="00D4703F">
            <w:pPr>
              <w:pStyle w:val="RUG"/>
              <w:rPr>
                <w:rFonts w:ascii="Trebuchet MS" w:hAnsi="Trebuchet MS" w:cs="Courier New"/>
                <w:sz w:val="20"/>
                <w:szCs w:val="20"/>
                <w:lang w:val="nl-NL"/>
              </w:rPr>
            </w:pPr>
            <w:r w:rsidRPr="004164CE">
              <w:rPr>
                <w:rFonts w:ascii="Trebuchet MS" w:hAnsi="Trebuchet MS" w:cs="Courier New"/>
                <w:sz w:val="20"/>
                <w:szCs w:val="20"/>
                <w:lang w:val="nl-NL"/>
              </w:rPr>
              <w:t>Specialisme: Huisartsgeneeskunde/huisartsopleiding</w:t>
            </w:r>
          </w:p>
          <w:p w:rsidR="00D97EA7" w:rsidRPr="003A4391" w:rsidRDefault="00D4703F" w:rsidP="00D4703F">
            <w:pPr>
              <w:pStyle w:val="RUG"/>
              <w:rPr>
                <w:rFonts w:ascii="Trebuchet MS" w:hAnsi="Trebuchet MS"/>
                <w:sz w:val="20"/>
                <w:szCs w:val="20"/>
                <w:lang w:val="nl-NL"/>
              </w:rPr>
            </w:pPr>
            <w:r w:rsidRPr="004164CE">
              <w:rPr>
                <w:rFonts w:ascii="Trebuchet MS" w:hAnsi="Trebuchet MS" w:cs="Courier New"/>
                <w:sz w:val="20"/>
                <w:szCs w:val="20"/>
                <w:lang w:val="nl-NL"/>
              </w:rPr>
              <w:t>Registratie: HVRC</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Doelgroe</w:t>
            </w:r>
            <w:r w:rsidR="00D97EA7" w:rsidRPr="003A4391">
              <w:rPr>
                <w:rFonts w:ascii="Trebuchet MS" w:hAnsi="Trebuchet MS" w:cs="Courier New"/>
                <w:sz w:val="20"/>
                <w:szCs w:val="20"/>
                <w:lang w:val="nl-NL"/>
              </w:rPr>
              <w:t>p</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3A4391" w:rsidRDefault="00D4703F">
            <w:pPr>
              <w:pStyle w:val="RUG"/>
              <w:rPr>
                <w:rFonts w:ascii="Trebuchet MS" w:hAnsi="Trebuchet MS"/>
                <w:sz w:val="20"/>
                <w:szCs w:val="20"/>
                <w:lang w:val="nl-NL"/>
              </w:rPr>
            </w:pPr>
            <w:r>
              <w:rPr>
                <w:rFonts w:ascii="Trebuchet MS" w:hAnsi="Trebuchet MS"/>
                <w:sz w:val="20"/>
                <w:szCs w:val="20"/>
                <w:lang w:val="nl-NL"/>
              </w:rPr>
              <w:t>Opleiders Huisartsgeneeskunde (zowel huisartsopleiders als coassistentopleiders)</w:t>
            </w:r>
          </w:p>
        </w:tc>
      </w:tr>
      <w:tr w:rsidR="00D97EA7" w:rsidRPr="003A4391" w:rsidTr="00B47DF6">
        <w:tc>
          <w:tcPr>
            <w:tcW w:w="4428" w:type="dxa"/>
            <w:shd w:val="clear" w:color="auto" w:fill="auto"/>
          </w:tcPr>
          <w:p w:rsidR="00D97EA7" w:rsidRPr="003A4391" w:rsidRDefault="00144DE0" w:rsidP="00054D30">
            <w:pPr>
              <w:pStyle w:val="RUG"/>
              <w:rPr>
                <w:rFonts w:ascii="Trebuchet MS" w:hAnsi="Trebuchet MS" w:cs="Courier New"/>
                <w:sz w:val="20"/>
                <w:szCs w:val="20"/>
                <w:lang w:val="nl-NL"/>
              </w:rPr>
            </w:pPr>
            <w:r w:rsidRPr="003A4391">
              <w:rPr>
                <w:rFonts w:ascii="Trebuchet MS" w:hAnsi="Trebuchet MS" w:cs="Courier New"/>
                <w:sz w:val="20"/>
                <w:szCs w:val="20"/>
                <w:lang w:val="nl-NL"/>
              </w:rPr>
              <w:t>Wordt er literatuur verstrekt?</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D4703F" w:rsidRDefault="00144DE0">
            <w:pPr>
              <w:pStyle w:val="RUG"/>
              <w:rPr>
                <w:rFonts w:ascii="Trebuchet MS" w:hAnsi="Trebuchet MS"/>
                <w:sz w:val="20"/>
                <w:szCs w:val="20"/>
                <w:lang w:val="nl-NL"/>
              </w:rPr>
            </w:pPr>
            <w:r w:rsidRPr="00D4703F">
              <w:rPr>
                <w:rFonts w:ascii="Trebuchet MS" w:hAnsi="Trebuchet MS" w:cs="Courier New"/>
                <w:sz w:val="20"/>
                <w:szCs w:val="20"/>
                <w:lang w:val="nl-NL"/>
              </w:rPr>
              <w:t xml:space="preserve">Ja </w:t>
            </w:r>
            <w:r w:rsidR="00054D30" w:rsidRPr="00D4703F">
              <w:rPr>
                <w:rFonts w:ascii="Trebuchet MS" w:hAnsi="Trebuchet MS" w:cs="Courier New"/>
                <w:sz w:val="20"/>
                <w:szCs w:val="20"/>
                <w:lang w:val="nl-NL"/>
              </w:rPr>
              <w:t>/</w:t>
            </w:r>
            <w:r w:rsidRPr="00D4703F">
              <w:rPr>
                <w:rFonts w:ascii="Trebuchet MS" w:hAnsi="Trebuchet MS" w:cs="Courier New"/>
                <w:b/>
                <w:sz w:val="20"/>
                <w:szCs w:val="20"/>
                <w:u w:val="single"/>
                <w:lang w:val="nl-NL"/>
              </w:rPr>
              <w:t>nee</w:t>
            </w:r>
          </w:p>
        </w:tc>
      </w:tr>
      <w:tr w:rsidR="00D97EA7" w:rsidRPr="00D4703F" w:rsidTr="00B47DF6">
        <w:tc>
          <w:tcPr>
            <w:tcW w:w="4428" w:type="dxa"/>
            <w:shd w:val="clear" w:color="auto" w:fill="auto"/>
          </w:tcPr>
          <w:p w:rsidR="006F27F8"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Leggen de deelnemers een schriftelijke toet</w:t>
            </w:r>
            <w:r w:rsidR="00D97EA7" w:rsidRPr="003A4391">
              <w:rPr>
                <w:rFonts w:ascii="Trebuchet MS" w:hAnsi="Trebuchet MS" w:cs="Courier New"/>
                <w:sz w:val="20"/>
                <w:szCs w:val="20"/>
                <w:lang w:val="nl-NL"/>
              </w:rPr>
              <w:t xml:space="preserve">s </w:t>
            </w:r>
          </w:p>
          <w:p w:rsidR="006F27F8" w:rsidRPr="003A4391" w:rsidRDefault="00D97EA7">
            <w:pPr>
              <w:pStyle w:val="RUG"/>
              <w:rPr>
                <w:rFonts w:ascii="Trebuchet MS" w:hAnsi="Trebuchet MS" w:cs="Courier New"/>
                <w:sz w:val="20"/>
                <w:szCs w:val="20"/>
                <w:lang w:val="nl-NL"/>
              </w:rPr>
            </w:pPr>
            <w:r w:rsidRPr="003A4391">
              <w:rPr>
                <w:rFonts w:ascii="Trebuchet MS" w:hAnsi="Trebuchet MS" w:cs="Courier New"/>
                <w:sz w:val="20"/>
                <w:szCs w:val="20"/>
                <w:lang w:val="nl-NL"/>
              </w:rPr>
              <w:t>af?</w:t>
            </w:r>
          </w:p>
          <w:p w:rsidR="00144DE0" w:rsidRPr="003A4391" w:rsidRDefault="00144DE0">
            <w:pPr>
              <w:pStyle w:val="RUG"/>
              <w:rPr>
                <w:rFonts w:ascii="Trebuchet MS" w:hAnsi="Trebuchet MS"/>
                <w:sz w:val="20"/>
                <w:szCs w:val="20"/>
                <w:lang w:val="nl-NL"/>
              </w:rPr>
            </w:pPr>
          </w:p>
        </w:tc>
        <w:tc>
          <w:tcPr>
            <w:tcW w:w="5058" w:type="dxa"/>
            <w:shd w:val="clear" w:color="auto" w:fill="auto"/>
          </w:tcPr>
          <w:p w:rsidR="00D97EA7" w:rsidRPr="003A4391" w:rsidRDefault="00D97EA7">
            <w:pPr>
              <w:pStyle w:val="RUG"/>
              <w:rPr>
                <w:rFonts w:ascii="Trebuchet MS" w:hAnsi="Trebuchet MS"/>
                <w:sz w:val="20"/>
                <w:szCs w:val="20"/>
                <w:lang w:val="nl-NL"/>
              </w:rPr>
            </w:pPr>
            <w:r w:rsidRPr="00D4703F">
              <w:rPr>
                <w:rFonts w:ascii="Trebuchet MS" w:hAnsi="Trebuchet MS" w:cs="Courier New"/>
                <w:b/>
                <w:sz w:val="20"/>
                <w:szCs w:val="20"/>
                <w:u w:val="single"/>
                <w:lang w:val="nl-NL"/>
              </w:rPr>
              <w:t>Ja</w:t>
            </w:r>
            <w:r w:rsidRPr="003A4391">
              <w:rPr>
                <w:rFonts w:ascii="Trebuchet MS" w:hAnsi="Trebuchet MS" w:cs="Courier New"/>
                <w:sz w:val="20"/>
                <w:szCs w:val="20"/>
                <w:lang w:val="nl-NL"/>
              </w:rPr>
              <w:t xml:space="preserve"> (</w:t>
            </w:r>
            <w:r w:rsidRPr="00D4703F">
              <w:rPr>
                <w:rFonts w:ascii="Trebuchet MS" w:hAnsi="Trebuchet MS" w:cs="Courier New"/>
                <w:b/>
                <w:sz w:val="20"/>
                <w:szCs w:val="20"/>
                <w:u w:val="single"/>
                <w:lang w:val="nl-NL"/>
              </w:rPr>
              <w:t>begin</w:t>
            </w:r>
            <w:r w:rsidRPr="003A4391">
              <w:rPr>
                <w:rFonts w:ascii="Trebuchet MS" w:hAnsi="Trebuchet MS" w:cs="Courier New"/>
                <w:sz w:val="20"/>
                <w:szCs w:val="20"/>
                <w:lang w:val="nl-NL"/>
              </w:rPr>
              <w:t xml:space="preserve">, eind of beide) of </w:t>
            </w:r>
            <w:r w:rsidRPr="00D4703F">
              <w:rPr>
                <w:rFonts w:ascii="Trebuchet MS" w:hAnsi="Trebuchet MS" w:cs="Courier New"/>
                <w:sz w:val="20"/>
                <w:szCs w:val="20"/>
                <w:lang w:val="nl-NL"/>
              </w:rPr>
              <w:t>nee</w:t>
            </w:r>
          </w:p>
        </w:tc>
      </w:tr>
      <w:tr w:rsidR="00D97EA7" w:rsidRPr="00D4703F"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Ontvangt u sponsorgelden voor de cursus?</w:t>
            </w:r>
          </w:p>
          <w:p w:rsidR="00144DE0" w:rsidRPr="003A4391" w:rsidRDefault="00144DE0">
            <w:pPr>
              <w:pStyle w:val="RUG"/>
              <w:rPr>
                <w:rFonts w:ascii="Trebuchet MS" w:hAnsi="Trebuchet MS"/>
                <w:sz w:val="20"/>
                <w:szCs w:val="20"/>
                <w:lang w:val="nl-NL"/>
              </w:rPr>
            </w:pPr>
          </w:p>
        </w:tc>
        <w:tc>
          <w:tcPr>
            <w:tcW w:w="5058" w:type="dxa"/>
            <w:shd w:val="clear" w:color="auto" w:fill="auto"/>
          </w:tcPr>
          <w:p w:rsidR="000F00CD" w:rsidRPr="003A4391" w:rsidRDefault="00D97EA7">
            <w:pPr>
              <w:pStyle w:val="RUG"/>
              <w:rPr>
                <w:rFonts w:ascii="Trebuchet MS" w:hAnsi="Trebuchet MS"/>
                <w:sz w:val="20"/>
                <w:szCs w:val="20"/>
                <w:lang w:val="nl-NL"/>
              </w:rPr>
            </w:pPr>
            <w:r w:rsidRPr="003A4391">
              <w:rPr>
                <w:rFonts w:ascii="Trebuchet MS" w:hAnsi="Trebuchet MS" w:cs="Courier New"/>
                <w:sz w:val="20"/>
                <w:szCs w:val="20"/>
                <w:lang w:val="nl-NL"/>
              </w:rPr>
              <w:t xml:space="preserve">Ja of </w:t>
            </w:r>
            <w:r w:rsidRPr="003A4391">
              <w:rPr>
                <w:rFonts w:ascii="Trebuchet MS" w:hAnsi="Trebuchet MS" w:cs="Courier New"/>
                <w:b/>
                <w:sz w:val="20"/>
                <w:szCs w:val="20"/>
                <w:u w:val="single"/>
                <w:lang w:val="nl-NL"/>
              </w:rPr>
              <w:t>nee</w:t>
            </w:r>
            <w:r w:rsidR="000F00CD" w:rsidRPr="003A4391">
              <w:rPr>
                <w:rFonts w:ascii="Trebuchet MS" w:hAnsi="Trebuchet MS"/>
                <w:sz w:val="20"/>
                <w:szCs w:val="20"/>
                <w:lang w:val="nl-NL"/>
              </w:rPr>
              <w:t xml:space="preserve"> </w:t>
            </w:r>
          </w:p>
          <w:p w:rsidR="00D97EA7" w:rsidRPr="003A4391" w:rsidRDefault="000F00CD">
            <w:pPr>
              <w:pStyle w:val="RUG"/>
              <w:rPr>
                <w:rFonts w:ascii="Trebuchet MS" w:hAnsi="Trebuchet MS"/>
                <w:sz w:val="20"/>
                <w:szCs w:val="20"/>
                <w:lang w:val="nl-NL"/>
              </w:rPr>
            </w:pPr>
            <w:r w:rsidRPr="003A4391">
              <w:rPr>
                <w:rFonts w:ascii="Trebuchet MS" w:hAnsi="Trebuchet MS"/>
                <w:sz w:val="20"/>
                <w:szCs w:val="20"/>
                <w:lang w:val="nl-NL"/>
              </w:rPr>
              <w:t>Zo ja, naam sponsor(s) en inhoudelijke voorwaarden sponsoring</w:t>
            </w:r>
          </w:p>
        </w:tc>
      </w:tr>
      <w:tr w:rsidR="00D97EA7" w:rsidRPr="003A4391" w:rsidTr="00B47DF6">
        <w:tc>
          <w:tcPr>
            <w:tcW w:w="4428" w:type="dxa"/>
            <w:shd w:val="clear" w:color="auto" w:fill="auto"/>
          </w:tcPr>
          <w:p w:rsidR="00144DE0"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Voldoet de nascholing aan de CGR-voorwaarden?</w:t>
            </w:r>
            <w:r w:rsidR="008B6936" w:rsidRPr="003A4391">
              <w:rPr>
                <w:rFonts w:ascii="Trebuchet MS" w:hAnsi="Trebuchet MS" w:cs="Courier New"/>
                <w:sz w:val="20"/>
                <w:szCs w:val="20"/>
                <w:lang w:val="nl-NL"/>
              </w:rPr>
              <w:br/>
              <w:t xml:space="preserve">(Gedragscode </w:t>
            </w:r>
            <w:proofErr w:type="spellStart"/>
            <w:r w:rsidR="008B6936" w:rsidRPr="003A4391">
              <w:rPr>
                <w:rFonts w:ascii="Trebuchet MS" w:hAnsi="Trebuchet MS" w:cs="Courier New"/>
                <w:sz w:val="20"/>
                <w:szCs w:val="20"/>
                <w:lang w:val="nl-NL"/>
              </w:rPr>
              <w:t>GeneesmiddelenReclame</w:t>
            </w:r>
            <w:proofErr w:type="spellEnd"/>
            <w:r w:rsidR="008B6936" w:rsidRPr="003A4391">
              <w:rPr>
                <w:rFonts w:ascii="Trebuchet MS" w:hAnsi="Trebuchet MS" w:cs="Courier New"/>
                <w:sz w:val="20"/>
                <w:szCs w:val="20"/>
                <w:lang w:val="nl-NL"/>
              </w:rPr>
              <w:t>)</w:t>
            </w:r>
          </w:p>
          <w:p w:rsidR="006779D1" w:rsidRPr="003A4391" w:rsidRDefault="006779D1">
            <w:pPr>
              <w:pStyle w:val="RUG"/>
              <w:rPr>
                <w:rFonts w:ascii="Trebuchet MS" w:hAnsi="Trebuchet MS" w:cs="Courier New"/>
                <w:sz w:val="20"/>
                <w:szCs w:val="20"/>
                <w:lang w:val="nl-NL"/>
              </w:rPr>
            </w:pPr>
            <w:r w:rsidRPr="003A4391">
              <w:rPr>
                <w:rFonts w:ascii="Trebuchet MS" w:hAnsi="Trebuchet MS" w:cs="Courier New"/>
                <w:sz w:val="20"/>
                <w:szCs w:val="20"/>
                <w:lang w:val="nl-NL"/>
              </w:rPr>
              <w:t xml:space="preserve">Zie website </w:t>
            </w:r>
            <w:hyperlink r:id="rId11" w:history="1">
              <w:r w:rsidRPr="003A4391">
                <w:rPr>
                  <w:rStyle w:val="Hyperlink"/>
                  <w:rFonts w:ascii="Trebuchet MS" w:hAnsi="Trebuchet MS" w:cs="Courier New"/>
                  <w:sz w:val="20"/>
                  <w:szCs w:val="20"/>
                  <w:lang w:val="nl-NL"/>
                </w:rPr>
                <w:t>www.cgr.nl</w:t>
              </w:r>
            </w:hyperlink>
            <w:r w:rsidRPr="003A4391">
              <w:rPr>
                <w:rFonts w:ascii="Trebuchet MS" w:hAnsi="Trebuchet MS" w:cs="Courier New"/>
                <w:sz w:val="20"/>
                <w:szCs w:val="20"/>
                <w:lang w:val="nl-NL"/>
              </w:rPr>
              <w:t xml:space="preserve"> voor meer informatie</w:t>
            </w:r>
          </w:p>
          <w:p w:rsidR="00F51213" w:rsidRPr="003A4391" w:rsidRDefault="00F51213">
            <w:pPr>
              <w:pStyle w:val="RUG"/>
              <w:rPr>
                <w:rFonts w:ascii="Trebuchet MS" w:hAnsi="Trebuchet MS" w:cs="Courier New"/>
                <w:sz w:val="20"/>
                <w:szCs w:val="20"/>
                <w:lang w:val="nl-NL"/>
              </w:rPr>
            </w:pPr>
          </w:p>
        </w:tc>
        <w:tc>
          <w:tcPr>
            <w:tcW w:w="5058" w:type="dxa"/>
            <w:shd w:val="clear" w:color="auto" w:fill="auto"/>
          </w:tcPr>
          <w:p w:rsidR="00D97EA7" w:rsidRPr="003A4391" w:rsidRDefault="004164CE">
            <w:pPr>
              <w:pStyle w:val="RUG"/>
              <w:rPr>
                <w:rFonts w:ascii="Trebuchet MS" w:hAnsi="Trebuchet MS"/>
                <w:b/>
                <w:sz w:val="20"/>
                <w:szCs w:val="20"/>
                <w:u w:val="single"/>
                <w:lang w:val="nl-NL"/>
              </w:rPr>
            </w:pPr>
            <w:r w:rsidRPr="003A4391">
              <w:rPr>
                <w:rFonts w:ascii="Trebuchet MS" w:hAnsi="Trebuchet MS"/>
                <w:b/>
                <w:sz w:val="20"/>
                <w:szCs w:val="20"/>
                <w:u w:val="single"/>
                <w:lang w:val="nl-NL"/>
              </w:rPr>
              <w:t>J</w:t>
            </w:r>
            <w:r w:rsidR="003A4391" w:rsidRPr="003A4391">
              <w:rPr>
                <w:rFonts w:ascii="Trebuchet MS" w:hAnsi="Trebuchet MS"/>
                <w:b/>
                <w:sz w:val="20"/>
                <w:szCs w:val="20"/>
                <w:u w:val="single"/>
                <w:lang w:val="nl-NL"/>
              </w:rPr>
              <w:t>a</w:t>
            </w:r>
          </w:p>
        </w:tc>
      </w:tr>
      <w:tr w:rsidR="00C70FE3" w:rsidRPr="003A4391" w:rsidTr="00B47DF6">
        <w:tc>
          <w:tcPr>
            <w:tcW w:w="4428" w:type="dxa"/>
            <w:shd w:val="clear" w:color="auto" w:fill="auto"/>
          </w:tcPr>
          <w:p w:rsidR="00C70FE3" w:rsidRPr="003A4391" w:rsidRDefault="00C70FE3">
            <w:pPr>
              <w:pStyle w:val="RUG"/>
              <w:rPr>
                <w:rFonts w:ascii="Trebuchet MS" w:hAnsi="Trebuchet MS" w:cs="Courier New"/>
                <w:sz w:val="20"/>
                <w:szCs w:val="20"/>
                <w:lang w:val="nl-NL"/>
              </w:rPr>
            </w:pPr>
            <w:r w:rsidRPr="003A4391">
              <w:rPr>
                <w:rFonts w:ascii="Trebuchet MS" w:hAnsi="Trebuchet MS"/>
                <w:sz w:val="20"/>
                <w:szCs w:val="20"/>
                <w:lang w:val="nl-NL"/>
              </w:rPr>
              <w:t>Welke richtlijnen en/of standaarden worden gebruikt ( </w:t>
            </w:r>
            <w:hyperlink r:id="rId12" w:tgtFrame="_blank" w:history="1">
              <w:r w:rsidRPr="003A4391">
                <w:rPr>
                  <w:rStyle w:val="Hyperlink"/>
                  <w:rFonts w:ascii="Trebuchet MS" w:hAnsi="Trebuchet MS"/>
                  <w:sz w:val="20"/>
                  <w:szCs w:val="20"/>
                  <w:lang w:val="nl-NL"/>
                </w:rPr>
                <w:t>CBO</w:t>
              </w:r>
            </w:hyperlink>
            <w:r w:rsidRPr="003A4391">
              <w:rPr>
                <w:rFonts w:ascii="Trebuchet MS" w:hAnsi="Trebuchet MS"/>
                <w:sz w:val="20"/>
                <w:szCs w:val="20"/>
                <w:lang w:val="nl-NL"/>
              </w:rPr>
              <w:t>,  </w:t>
            </w:r>
            <w:hyperlink r:id="rId13" w:tgtFrame="_blank" w:history="1">
              <w:r w:rsidRPr="003A4391">
                <w:rPr>
                  <w:rStyle w:val="Hyperlink"/>
                  <w:rFonts w:ascii="Trebuchet MS" w:hAnsi="Trebuchet MS"/>
                  <w:sz w:val="20"/>
                  <w:szCs w:val="20"/>
                  <w:lang w:val="nl-NL"/>
                </w:rPr>
                <w:t>NHG</w:t>
              </w:r>
            </w:hyperlink>
            <w:r w:rsidRPr="003A4391">
              <w:rPr>
                <w:rFonts w:ascii="Trebuchet MS" w:hAnsi="Trebuchet MS"/>
                <w:sz w:val="20"/>
                <w:szCs w:val="20"/>
                <w:lang w:val="nl-NL"/>
              </w:rPr>
              <w:t xml:space="preserve"> of andere)? </w:t>
            </w:r>
          </w:p>
        </w:tc>
        <w:tc>
          <w:tcPr>
            <w:tcW w:w="5058" w:type="dxa"/>
            <w:shd w:val="clear" w:color="auto" w:fill="auto"/>
          </w:tcPr>
          <w:p w:rsidR="00C70FE3" w:rsidRPr="003A4391" w:rsidRDefault="00F51213" w:rsidP="004164CE">
            <w:pPr>
              <w:pStyle w:val="RUG"/>
              <w:rPr>
                <w:rFonts w:ascii="Trebuchet MS" w:hAnsi="Trebuchet MS" w:cs="Courier New"/>
                <w:sz w:val="20"/>
                <w:szCs w:val="20"/>
                <w:lang w:val="nl-NL"/>
              </w:rPr>
            </w:pPr>
            <w:r w:rsidRPr="003A4391">
              <w:rPr>
                <w:rFonts w:ascii="Trebuchet MS" w:hAnsi="Trebuchet MS" w:cs="Courier New"/>
                <w:sz w:val="20"/>
                <w:szCs w:val="20"/>
                <w:lang w:val="nl-NL"/>
              </w:rPr>
              <w:t>N</w:t>
            </w:r>
            <w:r w:rsidR="004164CE">
              <w:rPr>
                <w:rFonts w:ascii="Trebuchet MS" w:hAnsi="Trebuchet MS" w:cs="Courier New"/>
                <w:sz w:val="20"/>
                <w:szCs w:val="20"/>
                <w:lang w:val="nl-NL"/>
              </w:rPr>
              <w:t>NHG</w:t>
            </w:r>
          </w:p>
        </w:tc>
      </w:tr>
      <w:tr w:rsidR="00D97EA7" w:rsidRPr="003A4391" w:rsidTr="00B47DF6">
        <w:tc>
          <w:tcPr>
            <w:tcW w:w="4428" w:type="dxa"/>
            <w:shd w:val="clear" w:color="auto" w:fill="auto"/>
          </w:tcPr>
          <w:p w:rsidR="00D97EA7" w:rsidRPr="003A4391" w:rsidRDefault="00144DE0">
            <w:pPr>
              <w:pStyle w:val="RUG"/>
              <w:rPr>
                <w:rFonts w:ascii="Trebuchet MS" w:hAnsi="Trebuchet MS" w:cs="Courier New"/>
                <w:sz w:val="20"/>
                <w:szCs w:val="20"/>
                <w:lang w:val="nl-NL"/>
              </w:rPr>
            </w:pPr>
            <w:r w:rsidRPr="003A4391">
              <w:rPr>
                <w:rFonts w:ascii="Trebuchet MS" w:hAnsi="Trebuchet MS" w:cs="Courier New"/>
                <w:sz w:val="20"/>
                <w:szCs w:val="20"/>
                <w:lang w:val="nl-NL"/>
              </w:rPr>
              <w:t xml:space="preserve">Onderwerpen / (medische) aandachtsgebieden </w:t>
            </w:r>
            <w:r w:rsidR="00D97EA7" w:rsidRPr="003A4391">
              <w:rPr>
                <w:rFonts w:ascii="Trebuchet MS" w:hAnsi="Trebuchet MS" w:cs="Courier New"/>
                <w:sz w:val="20"/>
                <w:szCs w:val="20"/>
                <w:lang w:val="nl-NL"/>
              </w:rPr>
              <w:br/>
            </w:r>
            <w:r w:rsidRPr="003A4391">
              <w:rPr>
                <w:rFonts w:ascii="Trebuchet MS" w:hAnsi="Trebuchet MS" w:cs="Courier New"/>
                <w:sz w:val="20"/>
                <w:szCs w:val="20"/>
                <w:lang w:val="nl-NL"/>
              </w:rPr>
              <w:t>(t.b.v. Zoektermen in nascholingsagenda)</w:t>
            </w:r>
          </w:p>
        </w:tc>
        <w:tc>
          <w:tcPr>
            <w:tcW w:w="5058" w:type="dxa"/>
            <w:shd w:val="clear" w:color="auto" w:fill="auto"/>
          </w:tcPr>
          <w:p w:rsidR="00D97EA7" w:rsidRPr="003A4391" w:rsidRDefault="00F51213">
            <w:pPr>
              <w:pStyle w:val="RUG"/>
              <w:rPr>
                <w:rFonts w:ascii="Trebuchet MS" w:hAnsi="Trebuchet MS" w:cs="Courier New"/>
                <w:sz w:val="20"/>
                <w:szCs w:val="20"/>
                <w:lang w:val="nl-NL"/>
              </w:rPr>
            </w:pPr>
            <w:r w:rsidRPr="003A4391">
              <w:rPr>
                <w:rFonts w:ascii="Trebuchet MS" w:hAnsi="Trebuchet MS" w:cs="Courier New"/>
                <w:sz w:val="20"/>
                <w:szCs w:val="20"/>
                <w:lang w:val="nl-NL"/>
              </w:rPr>
              <w:t>Niet invullen</w:t>
            </w:r>
          </w:p>
        </w:tc>
      </w:tr>
    </w:tbl>
    <w:p w:rsidR="00054D30" w:rsidRDefault="00054D30">
      <w:pPr>
        <w:pStyle w:val="RUG"/>
        <w:rPr>
          <w:rFonts w:ascii="Trebuchet MS" w:hAnsi="Trebuchet MS"/>
          <w:sz w:val="20"/>
          <w:szCs w:val="20"/>
          <w:lang w:val="nl-NL"/>
        </w:rPr>
      </w:pPr>
    </w:p>
    <w:p w:rsidR="007207B2" w:rsidRPr="00054D30" w:rsidRDefault="00D15828">
      <w:pPr>
        <w:pStyle w:val="RUG"/>
        <w:rPr>
          <w:rFonts w:ascii="Trebuchet MS" w:hAnsi="Trebuchet MS"/>
          <w:sz w:val="20"/>
          <w:szCs w:val="20"/>
          <w:lang w:val="nl-NL"/>
        </w:rPr>
      </w:pPr>
      <w:r w:rsidRPr="00054D30">
        <w:rPr>
          <w:rFonts w:ascii="Trebuchet MS" w:hAnsi="Trebuchet MS"/>
          <w:sz w:val="20"/>
          <w:szCs w:val="20"/>
          <w:lang w:val="nl-NL"/>
        </w:rPr>
        <w:t xml:space="preserve">Deze gegevens met benodigde documenten digitaal aanleveren op </w:t>
      </w:r>
      <w:r w:rsidR="00314173">
        <w:rPr>
          <w:rFonts w:ascii="Trebuchet MS" w:hAnsi="Trebuchet MS"/>
          <w:noProof/>
          <w:sz w:val="20"/>
          <w:szCs w:val="20"/>
          <w:lang w:val="nl-NL" w:eastAsia="nl-NL"/>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6221095</wp:posOffset>
            </wp:positionV>
            <wp:extent cx="1828800" cy="962025"/>
            <wp:effectExtent l="0" t="0" r="0" b="9525"/>
            <wp:wrapNone/>
            <wp:docPr id="23" name="Afbeelding 23" descr="UMCGkort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MCGkort_f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F8">
        <w:rPr>
          <w:rFonts w:ascii="Trebuchet MS" w:hAnsi="Trebuchet MS"/>
          <w:sz w:val="20"/>
          <w:szCs w:val="20"/>
          <w:lang w:val="nl-NL"/>
        </w:rPr>
        <w:t>j.stoppels@umcg.nl</w:t>
      </w:r>
      <w:r w:rsidR="00766E86">
        <w:rPr>
          <w:rFonts w:ascii="Trebuchet MS" w:hAnsi="Trebuchet MS"/>
          <w:sz w:val="20"/>
          <w:szCs w:val="20"/>
          <w:lang w:val="nl-NL"/>
        </w:rPr>
        <w:t xml:space="preserve"> </w:t>
      </w:r>
    </w:p>
    <w:sectPr w:rsidR="007207B2" w:rsidRPr="00054D30" w:rsidSect="00054D30">
      <w:headerReference w:type="default" r:id="rId15"/>
      <w:footerReference w:type="default" r:id="rId16"/>
      <w:pgSz w:w="11906" w:h="16838" w:code="9"/>
      <w:pgMar w:top="1418" w:right="567" w:bottom="1134" w:left="1440" w:header="357"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3F" w:rsidRDefault="00D4703F">
      <w:r>
        <w:separator/>
      </w:r>
    </w:p>
  </w:endnote>
  <w:endnote w:type="continuationSeparator" w:id="0">
    <w:p w:rsidR="00D4703F" w:rsidRDefault="00D4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ZGCaspariT">
    <w:altName w:val="Bell MT"/>
    <w:panose1 w:val="02000503040000020003"/>
    <w:charset w:val="00"/>
    <w:family w:val="auto"/>
    <w:pitch w:val="variable"/>
    <w:sig w:usb0="8000002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3F" w:rsidRPr="007140B5" w:rsidRDefault="00D4703F" w:rsidP="000579AE">
    <w:pPr>
      <w:pStyle w:val="Voettekst"/>
      <w:tabs>
        <w:tab w:val="clear" w:pos="4153"/>
        <w:tab w:val="left" w:pos="5400"/>
      </w:tabs>
      <w:rPr>
        <w:rFonts w:ascii="Century Gothic" w:eastAsia="Arial Unicode MS" w:hAnsi="Century Gothic" w:cs="Mangal"/>
        <w:sz w:val="14"/>
        <w:szCs w:val="14"/>
      </w:rPr>
    </w:pPr>
    <w:r w:rsidRPr="007140B5">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3F" w:rsidRDefault="00D4703F">
      <w:r>
        <w:separator/>
      </w:r>
    </w:p>
  </w:footnote>
  <w:footnote w:type="continuationSeparator" w:id="0">
    <w:p w:rsidR="00D4703F" w:rsidRDefault="00D4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3F" w:rsidRPr="00FA0812" w:rsidRDefault="00D4703F" w:rsidP="00FA0812">
    <w:pPr>
      <w:pStyle w:val="Koptekst"/>
      <w:tabs>
        <w:tab w:val="left" w:pos="5040"/>
        <w:tab w:val="left" w:pos="5400"/>
      </w:tabs>
      <w:rPr>
        <w:rFonts w:ascii="AZGCaspariT" w:hAnsi="AZGCaspariT"/>
        <w:noProof/>
        <w:sz w:val="18"/>
        <w:szCs w:val="18"/>
      </w:rPr>
    </w:pPr>
    <w:r>
      <w:rPr>
        <w:noProof/>
        <w:lang w:val="nl-NL" w:eastAsia="nl-NL"/>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ge">
                <wp:posOffset>464820</wp:posOffset>
              </wp:positionV>
              <wp:extent cx="3939540" cy="272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03F" w:rsidRDefault="00D4703F">
                          <w:pPr>
                            <w:rPr>
                              <w:rFonts w:ascii="AZGCaspariT" w:eastAsia="Arial Unicode MS" w:hAnsi="AZGCaspariT" w:cs="Arial Unicode MS"/>
                              <w:color w:val="333399"/>
                              <w:spacing w:val="10"/>
                              <w:sz w:val="28"/>
                              <w:szCs w:val="28"/>
                            </w:rPr>
                          </w:pPr>
                          <w:proofErr w:type="spellStart"/>
                          <w:r w:rsidRPr="00D34069">
                            <w:rPr>
                              <w:rFonts w:ascii="AZGCaspariT" w:eastAsia="Arial Unicode MS" w:hAnsi="AZGCaspariT" w:cs="Arial Unicode MS"/>
                              <w:color w:val="333399"/>
                              <w:spacing w:val="10"/>
                              <w:sz w:val="28"/>
                              <w:szCs w:val="28"/>
                            </w:rPr>
                            <w:t>Universitair</w:t>
                          </w:r>
                          <w:proofErr w:type="spellEnd"/>
                          <w:r w:rsidRPr="00D34069">
                            <w:rPr>
                              <w:rFonts w:ascii="AZGCaspariT" w:eastAsia="Arial Unicode MS" w:hAnsi="AZGCaspariT" w:cs="Arial Unicode MS"/>
                              <w:color w:val="333399"/>
                              <w:spacing w:val="10"/>
                              <w:sz w:val="28"/>
                              <w:szCs w:val="28"/>
                            </w:rPr>
                            <w:t xml:space="preserve"> Medisch Centrum </w:t>
                          </w:r>
                          <w:smartTag w:uri="urn:schemas-microsoft-com:office:smarttags" w:element="City">
                            <w:smartTag w:uri="urn:schemas-microsoft-com:office:smarttags" w:element="place">
                              <w:r w:rsidRPr="00D34069">
                                <w:rPr>
                                  <w:rFonts w:ascii="AZGCaspariT" w:eastAsia="Arial Unicode MS" w:hAnsi="AZGCaspariT" w:cs="Arial Unicode MS"/>
                                  <w:color w:val="333399"/>
                                  <w:spacing w:val="10"/>
                                  <w:sz w:val="28"/>
                                  <w:szCs w:val="28"/>
                                </w:rPr>
                                <w:t>Groningen</w:t>
                              </w:r>
                            </w:smartTag>
                          </w:smartTag>
                        </w:p>
                        <w:p w:rsidR="00D4703F" w:rsidRDefault="00D4703F">
                          <w:pPr>
                            <w:rPr>
                              <w:rFonts w:ascii="AZGCaspariT" w:eastAsia="Arial Unicode MS" w:hAnsi="AZGCaspariT" w:cs="Arial Unicode MS"/>
                              <w:color w:val="333399"/>
                              <w:spacing w:val="10"/>
                              <w:sz w:val="28"/>
                              <w:szCs w:val="28"/>
                            </w:rPr>
                          </w:pPr>
                        </w:p>
                        <w:p w:rsidR="00D4703F" w:rsidRDefault="00D4703F">
                          <w:pPr>
                            <w:rPr>
                              <w:rFonts w:ascii="AZGCaspariT" w:eastAsia="Arial Unicode MS" w:hAnsi="AZGCaspariT" w:cs="Arial Unicode MS"/>
                              <w:color w:val="333399"/>
                              <w:spacing w:val="10"/>
                              <w:sz w:val="28"/>
                              <w:szCs w:val="28"/>
                            </w:rPr>
                          </w:pPr>
                        </w:p>
                        <w:p w:rsidR="00D4703F" w:rsidRPr="00D34069" w:rsidRDefault="00D4703F">
                          <w:pPr>
                            <w:rPr>
                              <w:rFonts w:ascii="AZGCaspariT" w:eastAsia="Arial Unicode MS" w:hAnsi="AZGCaspariT" w:cs="Arial Unicode MS"/>
                              <w:color w:val="333399"/>
                              <w:spacing w:val="1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36.6pt;width:310.2pt;height:2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" stroked="f">
              <v:textbox inset="0,0,0,0">
                <w:txbxContent>
                  <w:p w:rsidR="00D4703F" w:rsidRDefault="00D4703F">
                    <w:pPr>
                      <w:rPr>
                        <w:rFonts w:ascii="AZGCaspariT" w:eastAsia="Arial Unicode MS" w:hAnsi="AZGCaspariT" w:cs="Arial Unicode MS"/>
                        <w:color w:val="333399"/>
                        <w:spacing w:val="10"/>
                        <w:sz w:val="28"/>
                        <w:szCs w:val="28"/>
                      </w:rPr>
                    </w:pPr>
                    <w:proofErr w:type="spellStart"/>
                    <w:r w:rsidRPr="00D34069">
                      <w:rPr>
                        <w:rFonts w:ascii="AZGCaspariT" w:eastAsia="Arial Unicode MS" w:hAnsi="AZGCaspariT" w:cs="Arial Unicode MS"/>
                        <w:color w:val="333399"/>
                        <w:spacing w:val="10"/>
                        <w:sz w:val="28"/>
                        <w:szCs w:val="28"/>
                      </w:rPr>
                      <w:t>Universitair</w:t>
                    </w:r>
                    <w:proofErr w:type="spellEnd"/>
                    <w:r w:rsidRPr="00D34069">
                      <w:rPr>
                        <w:rFonts w:ascii="AZGCaspariT" w:eastAsia="Arial Unicode MS" w:hAnsi="AZGCaspariT" w:cs="Arial Unicode MS"/>
                        <w:color w:val="333399"/>
                        <w:spacing w:val="10"/>
                        <w:sz w:val="28"/>
                        <w:szCs w:val="28"/>
                      </w:rPr>
                      <w:t xml:space="preserve"> </w:t>
                    </w:r>
                    <w:proofErr w:type="spellStart"/>
                    <w:r w:rsidRPr="00D34069">
                      <w:rPr>
                        <w:rFonts w:ascii="AZGCaspariT" w:eastAsia="Arial Unicode MS" w:hAnsi="AZGCaspariT" w:cs="Arial Unicode MS"/>
                        <w:color w:val="333399"/>
                        <w:spacing w:val="10"/>
                        <w:sz w:val="28"/>
                        <w:szCs w:val="28"/>
                      </w:rPr>
                      <w:t>Medisch</w:t>
                    </w:r>
                    <w:proofErr w:type="spellEnd"/>
                    <w:r w:rsidRPr="00D34069">
                      <w:rPr>
                        <w:rFonts w:ascii="AZGCaspariT" w:eastAsia="Arial Unicode MS" w:hAnsi="AZGCaspariT" w:cs="Arial Unicode MS"/>
                        <w:color w:val="333399"/>
                        <w:spacing w:val="10"/>
                        <w:sz w:val="28"/>
                        <w:szCs w:val="28"/>
                      </w:rPr>
                      <w:t xml:space="preserve"> Centrum </w:t>
                    </w:r>
                    <w:smartTag w:uri="urn:schemas-microsoft-com:office:smarttags" w:element="City">
                      <w:smartTag w:uri="urn:schemas-microsoft-com:office:smarttags" w:element="place">
                        <w:r w:rsidRPr="00D34069">
                          <w:rPr>
                            <w:rFonts w:ascii="AZGCaspariT" w:eastAsia="Arial Unicode MS" w:hAnsi="AZGCaspariT" w:cs="Arial Unicode MS"/>
                            <w:color w:val="333399"/>
                            <w:spacing w:val="10"/>
                            <w:sz w:val="28"/>
                            <w:szCs w:val="28"/>
                          </w:rPr>
                          <w:t>Groningen</w:t>
                        </w:r>
                      </w:smartTag>
                    </w:smartTag>
                  </w:p>
                  <w:p w:rsidR="00D4703F" w:rsidRDefault="00D4703F">
                    <w:pPr>
                      <w:rPr>
                        <w:rFonts w:ascii="AZGCaspariT" w:eastAsia="Arial Unicode MS" w:hAnsi="AZGCaspariT" w:cs="Arial Unicode MS"/>
                        <w:color w:val="333399"/>
                        <w:spacing w:val="10"/>
                        <w:sz w:val="28"/>
                        <w:szCs w:val="28"/>
                      </w:rPr>
                    </w:pPr>
                  </w:p>
                  <w:p w:rsidR="00D4703F" w:rsidRDefault="00D4703F">
                    <w:pPr>
                      <w:rPr>
                        <w:rFonts w:ascii="AZGCaspariT" w:eastAsia="Arial Unicode MS" w:hAnsi="AZGCaspariT" w:cs="Arial Unicode MS"/>
                        <w:color w:val="333399"/>
                        <w:spacing w:val="10"/>
                        <w:sz w:val="28"/>
                        <w:szCs w:val="28"/>
                      </w:rPr>
                    </w:pPr>
                  </w:p>
                  <w:p w:rsidR="00D4703F" w:rsidRPr="00D34069" w:rsidRDefault="00D4703F">
                    <w:pPr>
                      <w:rPr>
                        <w:rFonts w:ascii="AZGCaspariT" w:eastAsia="Arial Unicode MS" w:hAnsi="AZGCaspariT" w:cs="Arial Unicode MS"/>
                        <w:color w:val="333399"/>
                        <w:spacing w:val="10"/>
                        <w:sz w:val="28"/>
                        <w:szCs w:val="28"/>
                      </w:rPr>
                    </w:pPr>
                  </w:p>
                </w:txbxContent>
              </v:textbox>
              <w10:wrap anchorx="page" anchory="page"/>
            </v:shape>
          </w:pict>
        </mc:Fallback>
      </mc:AlternateContent>
    </w:r>
    <w:r>
      <w:rPr>
        <w:rFonts w:ascii="AZGCaspariT" w:hAnsi="AZGCaspariT"/>
        <w:noProof/>
        <w:sz w:val="20"/>
        <w:szCs w:val="20"/>
      </w:rPr>
      <w:tab/>
    </w:r>
    <w:r>
      <w:rPr>
        <w:rFonts w:ascii="AZGCaspariT" w:hAnsi="AZGCaspariT"/>
        <w:noProof/>
        <w:sz w:val="20"/>
        <w:szCs w:val="20"/>
      </w:rPr>
      <w:tab/>
    </w:r>
    <w:r>
      <w:rPr>
        <w:rFonts w:ascii="AZGCaspariT" w:hAnsi="AZGCaspariT"/>
        <w:noProof/>
        <w:sz w:val="20"/>
        <w:szCs w:val="20"/>
      </w:rPr>
      <w:tab/>
    </w:r>
    <w:r>
      <w:rPr>
        <w:rFonts w:ascii="AZGCaspariT" w:hAnsi="AZGCaspariT"/>
        <w:noProof/>
        <w:sz w:val="20"/>
        <w:szCs w:val="20"/>
      </w:rPr>
      <w:tab/>
    </w:r>
    <w:r>
      <w:rPr>
        <w:noProof/>
        <w:lang w:val="nl-NL" w:eastAsia="nl-NL"/>
      </w:rPr>
      <mc:AlternateContent>
        <mc:Choice Requires="wps">
          <w:drawing>
            <wp:anchor distT="0" distB="0" distL="114300" distR="114300" simplePos="0" relativeHeight="251658240" behindDoc="0" locked="0" layoutInCell="0" allowOverlap="1">
              <wp:simplePos x="0" y="0"/>
              <wp:positionH relativeFrom="page">
                <wp:posOffset>5444490</wp:posOffset>
              </wp:positionH>
              <wp:positionV relativeFrom="page">
                <wp:posOffset>448310</wp:posOffset>
              </wp:positionV>
              <wp:extent cx="187833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03F" w:rsidRPr="00054D30" w:rsidRDefault="00D4703F">
                          <w:pPr>
                            <w:rPr>
                              <w:rFonts w:ascii="Trebuchet MS" w:hAnsi="Trebuchet MS"/>
                              <w:b/>
                              <w:sz w:val="20"/>
                              <w:szCs w:val="20"/>
                              <w:lang w:val="nl-NL"/>
                            </w:rPr>
                          </w:pPr>
                          <w:r w:rsidRPr="00054D30">
                            <w:rPr>
                              <w:rFonts w:ascii="Trebuchet MS" w:hAnsi="Trebuchet MS"/>
                              <w:b/>
                              <w:sz w:val="20"/>
                              <w:szCs w:val="20"/>
                              <w:lang w:val="nl-NL"/>
                            </w:rPr>
                            <w:t xml:space="preserve">Versie </w:t>
                          </w:r>
                          <w:r>
                            <w:rPr>
                              <w:rFonts w:ascii="Trebuchet MS" w:hAnsi="Trebuchet MS"/>
                              <w:b/>
                              <w:sz w:val="20"/>
                              <w:szCs w:val="20"/>
                              <w:lang w:val="nl-NL"/>
                            </w:rPr>
                            <w:t>18-9-2018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8.7pt;margin-top:35.3pt;width:147.9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" o:allowincell="f" stroked="f">
              <v:textbox inset="0,0,0,0">
                <w:txbxContent>
                  <w:p w:rsidR="00D4703F" w:rsidRPr="00054D30" w:rsidRDefault="00D4703F">
                    <w:pPr>
                      <w:rPr>
                        <w:rFonts w:ascii="Trebuchet MS" w:hAnsi="Trebuchet MS"/>
                        <w:b/>
                        <w:sz w:val="20"/>
                        <w:szCs w:val="20"/>
                        <w:lang w:val="nl-NL"/>
                      </w:rPr>
                    </w:pPr>
                    <w:r w:rsidRPr="00054D30">
                      <w:rPr>
                        <w:rFonts w:ascii="Trebuchet MS" w:hAnsi="Trebuchet MS"/>
                        <w:b/>
                        <w:sz w:val="20"/>
                        <w:szCs w:val="20"/>
                        <w:lang w:val="nl-NL"/>
                      </w:rPr>
                      <w:t xml:space="preserve">Versie </w:t>
                    </w:r>
                    <w:r>
                      <w:rPr>
                        <w:rFonts w:ascii="Trebuchet MS" w:hAnsi="Trebuchet MS"/>
                        <w:b/>
                        <w:sz w:val="20"/>
                        <w:szCs w:val="20"/>
                        <w:lang w:val="nl-NL"/>
                      </w:rPr>
                      <w:t>18-9-2018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E7A"/>
    <w:multiLevelType w:val="hybridMultilevel"/>
    <w:tmpl w:val="EDDA44FE"/>
    <w:lvl w:ilvl="0" w:tplc="A55E84BE">
      <w:numFmt w:val="bullet"/>
      <w:lvlText w:val="-"/>
      <w:lvlJc w:val="left"/>
      <w:pPr>
        <w:tabs>
          <w:tab w:val="num" w:pos="720"/>
        </w:tabs>
        <w:ind w:left="720" w:hanging="360"/>
      </w:pPr>
      <w:rPr>
        <w:rFonts w:ascii="AZGCaspariT" w:eastAsia="Times New Roman" w:hAnsi="AZGCaspariT"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E730D5"/>
    <w:multiLevelType w:val="hybridMultilevel"/>
    <w:tmpl w:val="9C4C914A"/>
    <w:lvl w:ilvl="0" w:tplc="83C8F7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85C7A"/>
    <w:multiLevelType w:val="hybridMultilevel"/>
    <w:tmpl w:val="49885EA2"/>
    <w:lvl w:ilvl="0" w:tplc="5240E792">
      <w:start w:val="14"/>
      <w:numFmt w:val="bullet"/>
      <w:lvlText w:val="-"/>
      <w:lvlJc w:val="left"/>
      <w:pPr>
        <w:ind w:left="360" w:hanging="360"/>
      </w:pPr>
      <w:rPr>
        <w:rFonts w:ascii="CG Times" w:eastAsia="Times New Roman" w:hAnsi="CG Time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hyphenationZone w:val="425"/>
  <w:noPunctuationKerning/>
  <w:characterSpacingControl w:val="doNotCompress"/>
  <w:hdrShapeDefaults>
    <o:shapedefaults v:ext="edit" spidmax="7169">
      <o:colormru v:ext="edit" colors="blue,#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F4"/>
    <w:rsid w:val="00047544"/>
    <w:rsid w:val="00054D30"/>
    <w:rsid w:val="000579AE"/>
    <w:rsid w:val="000C7C60"/>
    <w:rsid w:val="000F00CD"/>
    <w:rsid w:val="00144DE0"/>
    <w:rsid w:val="00153D89"/>
    <w:rsid w:val="00167B14"/>
    <w:rsid w:val="001A7790"/>
    <w:rsid w:val="001B592F"/>
    <w:rsid w:val="001D68E4"/>
    <w:rsid w:val="00234713"/>
    <w:rsid w:val="002D7BF3"/>
    <w:rsid w:val="00301165"/>
    <w:rsid w:val="00314173"/>
    <w:rsid w:val="00333B22"/>
    <w:rsid w:val="003744CF"/>
    <w:rsid w:val="003A4391"/>
    <w:rsid w:val="003C695A"/>
    <w:rsid w:val="003E5855"/>
    <w:rsid w:val="00414CC0"/>
    <w:rsid w:val="004164CE"/>
    <w:rsid w:val="0047294B"/>
    <w:rsid w:val="004B54E0"/>
    <w:rsid w:val="004E6314"/>
    <w:rsid w:val="004F27FE"/>
    <w:rsid w:val="004F78F6"/>
    <w:rsid w:val="00572D39"/>
    <w:rsid w:val="00573826"/>
    <w:rsid w:val="005911DE"/>
    <w:rsid w:val="005B2663"/>
    <w:rsid w:val="005D6DF4"/>
    <w:rsid w:val="005D7704"/>
    <w:rsid w:val="005E4F4D"/>
    <w:rsid w:val="005E7B67"/>
    <w:rsid w:val="00660D97"/>
    <w:rsid w:val="006779D1"/>
    <w:rsid w:val="006A2553"/>
    <w:rsid w:val="006F27F8"/>
    <w:rsid w:val="007140B5"/>
    <w:rsid w:val="007207B2"/>
    <w:rsid w:val="00732068"/>
    <w:rsid w:val="00766E86"/>
    <w:rsid w:val="0078311B"/>
    <w:rsid w:val="007A44E5"/>
    <w:rsid w:val="007A7B7C"/>
    <w:rsid w:val="007C1B2F"/>
    <w:rsid w:val="007C3E67"/>
    <w:rsid w:val="007C71AB"/>
    <w:rsid w:val="007E5487"/>
    <w:rsid w:val="0081627B"/>
    <w:rsid w:val="008737D0"/>
    <w:rsid w:val="008A077C"/>
    <w:rsid w:val="008B688C"/>
    <w:rsid w:val="008B6936"/>
    <w:rsid w:val="0090537F"/>
    <w:rsid w:val="00940C3B"/>
    <w:rsid w:val="009608FD"/>
    <w:rsid w:val="00987BB0"/>
    <w:rsid w:val="009F5180"/>
    <w:rsid w:val="00A640DD"/>
    <w:rsid w:val="00A739BB"/>
    <w:rsid w:val="00AA526A"/>
    <w:rsid w:val="00AB4F88"/>
    <w:rsid w:val="00AF1E39"/>
    <w:rsid w:val="00B418CD"/>
    <w:rsid w:val="00B43588"/>
    <w:rsid w:val="00B47DF6"/>
    <w:rsid w:val="00B56C87"/>
    <w:rsid w:val="00B7632E"/>
    <w:rsid w:val="00B93FC6"/>
    <w:rsid w:val="00BA0EF8"/>
    <w:rsid w:val="00BA34D9"/>
    <w:rsid w:val="00BA7B71"/>
    <w:rsid w:val="00C30BE1"/>
    <w:rsid w:val="00C664DA"/>
    <w:rsid w:val="00C70FE3"/>
    <w:rsid w:val="00C87F13"/>
    <w:rsid w:val="00D15828"/>
    <w:rsid w:val="00D34069"/>
    <w:rsid w:val="00D4703F"/>
    <w:rsid w:val="00D47A73"/>
    <w:rsid w:val="00D97EA7"/>
    <w:rsid w:val="00DC2712"/>
    <w:rsid w:val="00EB3133"/>
    <w:rsid w:val="00EB4DC4"/>
    <w:rsid w:val="00EB60DB"/>
    <w:rsid w:val="00EF0523"/>
    <w:rsid w:val="00F01A71"/>
    <w:rsid w:val="00F0622C"/>
    <w:rsid w:val="00F461A5"/>
    <w:rsid w:val="00F51213"/>
    <w:rsid w:val="00F81FD0"/>
    <w:rsid w:val="00F9413F"/>
    <w:rsid w:val="00FA0812"/>
    <w:rsid w:val="00FC463A"/>
    <w:rsid w:val="00FD0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colormru v:ext="edit" colors="blue,#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7C60"/>
    <w:rPr>
      <w:sz w:val="24"/>
      <w:szCs w:val="24"/>
      <w:lang w:val="en-GB" w:eastAsia="en-US"/>
    </w:rPr>
  </w:style>
  <w:style w:type="paragraph" w:styleId="Kop1">
    <w:name w:val="heading 1"/>
    <w:basedOn w:val="Standaard"/>
    <w:next w:val="Standaard"/>
    <w:qFormat/>
    <w:pPr>
      <w:keepNext/>
      <w:outlineLvl w:val="0"/>
    </w:pPr>
    <w:rPr>
      <w:b/>
      <w:bCs/>
      <w:color w:val="000063"/>
      <w:sz w:val="16"/>
      <w:lang w:val="en-US"/>
    </w:rPr>
  </w:style>
  <w:style w:type="paragraph" w:styleId="Kop2">
    <w:name w:val="heading 2"/>
    <w:basedOn w:val="Standaard"/>
    <w:next w:val="Standaard"/>
    <w:qFormat/>
    <w:pPr>
      <w:keepNext/>
      <w:outlineLvl w:val="1"/>
    </w:pPr>
    <w:rPr>
      <w:b/>
      <w:color w:val="0000FF"/>
      <w:sz w:val="32"/>
      <w:lang w:val="en-US"/>
    </w:rPr>
  </w:style>
  <w:style w:type="paragraph" w:styleId="Kop3">
    <w:name w:val="heading 3"/>
    <w:basedOn w:val="Standaard"/>
    <w:next w:val="Standaard"/>
    <w:qFormat/>
    <w:pPr>
      <w:keepNext/>
      <w:outlineLvl w:val="2"/>
    </w:pPr>
    <w:rPr>
      <w:i/>
      <w:color w:val="000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style>
  <w:style w:type="paragraph" w:customStyle="1" w:styleId="Style1">
    <w:name w:val="Style1"/>
    <w:basedOn w:val="Standaard"/>
    <w:rPr>
      <w:rFonts w:ascii="CG Times" w:hAnsi="CG Times"/>
      <w:sz w:val="18"/>
    </w:rPr>
  </w:style>
  <w:style w:type="paragraph" w:styleId="Plattetekst">
    <w:name w:val="Body Text"/>
    <w:basedOn w:val="Standaard"/>
    <w:pPr>
      <w:spacing w:after="120"/>
    </w:pPr>
  </w:style>
  <w:style w:type="paragraph" w:styleId="Afsluiting">
    <w:name w:val="Closing"/>
    <w:basedOn w:val="Standaard"/>
  </w:style>
  <w:style w:type="paragraph" w:styleId="Handtekening">
    <w:name w:val="Signature"/>
    <w:basedOn w:val="Standaard"/>
  </w:style>
  <w:style w:type="paragraph" w:customStyle="1" w:styleId="SignatureJobTitle">
    <w:name w:val="Signature Job Title"/>
    <w:basedOn w:val="Handtekening"/>
  </w:style>
  <w:style w:type="paragraph" w:customStyle="1" w:styleId="SignatureCompany">
    <w:name w:val="Signature Company"/>
    <w:basedOn w:val="Handtekening"/>
  </w:style>
  <w:style w:type="paragraph" w:styleId="Koptekst">
    <w:name w:val="header"/>
    <w:basedOn w:val="Standaard"/>
    <w:pPr>
      <w:tabs>
        <w:tab w:val="center" w:pos="4153"/>
        <w:tab w:val="right" w:pos="8306"/>
      </w:tabs>
    </w:pPr>
  </w:style>
  <w:style w:type="paragraph" w:customStyle="1" w:styleId="RUG">
    <w:name w:val="RUG"/>
    <w:basedOn w:val="Style1"/>
    <w:rPr>
      <w:sz w:val="22"/>
    </w:rPr>
  </w:style>
  <w:style w:type="paragraph" w:styleId="Voettekst">
    <w:name w:val="footer"/>
    <w:basedOn w:val="Standaard"/>
    <w:pPr>
      <w:tabs>
        <w:tab w:val="center" w:pos="4153"/>
        <w:tab w:val="right" w:pos="8306"/>
      </w:tabs>
    </w:pPr>
  </w:style>
  <w:style w:type="character" w:styleId="Hyperlink">
    <w:name w:val="Hyperlink"/>
    <w:rPr>
      <w:color w:val="0000FF"/>
      <w:u w:val="single"/>
    </w:rPr>
  </w:style>
  <w:style w:type="paragraph" w:styleId="Plattetekst2">
    <w:name w:val="Body Text 2"/>
    <w:basedOn w:val="Standaard"/>
    <w:pPr>
      <w:tabs>
        <w:tab w:val="left" w:pos="8614"/>
      </w:tabs>
      <w:ind w:right="260"/>
    </w:pPr>
    <w:rPr>
      <w:sz w:val="22"/>
    </w:rPr>
  </w:style>
  <w:style w:type="character" w:styleId="Paginanummer">
    <w:name w:val="page number"/>
    <w:basedOn w:val="Standaardalinea-lettertype"/>
    <w:rsid w:val="0090537F"/>
  </w:style>
  <w:style w:type="paragraph" w:styleId="Ballontekst">
    <w:name w:val="Balloon Text"/>
    <w:basedOn w:val="Standaard"/>
    <w:semiHidden/>
    <w:rsid w:val="008B688C"/>
    <w:rPr>
      <w:rFonts w:ascii="Tahoma" w:hAnsi="Tahoma" w:cs="Tahoma"/>
      <w:sz w:val="16"/>
      <w:szCs w:val="16"/>
    </w:rPr>
  </w:style>
  <w:style w:type="table" w:styleId="Tabelraster">
    <w:name w:val="Table Grid"/>
    <w:basedOn w:val="Standaardtabel"/>
    <w:rsid w:val="00D9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7C60"/>
    <w:rPr>
      <w:sz w:val="24"/>
      <w:szCs w:val="24"/>
      <w:lang w:val="en-GB" w:eastAsia="en-US"/>
    </w:rPr>
  </w:style>
  <w:style w:type="paragraph" w:styleId="Kop1">
    <w:name w:val="heading 1"/>
    <w:basedOn w:val="Standaard"/>
    <w:next w:val="Standaard"/>
    <w:qFormat/>
    <w:pPr>
      <w:keepNext/>
      <w:outlineLvl w:val="0"/>
    </w:pPr>
    <w:rPr>
      <w:b/>
      <w:bCs/>
      <w:color w:val="000063"/>
      <w:sz w:val="16"/>
      <w:lang w:val="en-US"/>
    </w:rPr>
  </w:style>
  <w:style w:type="paragraph" w:styleId="Kop2">
    <w:name w:val="heading 2"/>
    <w:basedOn w:val="Standaard"/>
    <w:next w:val="Standaard"/>
    <w:qFormat/>
    <w:pPr>
      <w:keepNext/>
      <w:outlineLvl w:val="1"/>
    </w:pPr>
    <w:rPr>
      <w:b/>
      <w:color w:val="0000FF"/>
      <w:sz w:val="32"/>
      <w:lang w:val="en-US"/>
    </w:rPr>
  </w:style>
  <w:style w:type="paragraph" w:styleId="Kop3">
    <w:name w:val="heading 3"/>
    <w:basedOn w:val="Standaard"/>
    <w:next w:val="Standaard"/>
    <w:qFormat/>
    <w:pPr>
      <w:keepNext/>
      <w:outlineLvl w:val="2"/>
    </w:pPr>
    <w:rPr>
      <w:i/>
      <w:color w:val="000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style>
  <w:style w:type="paragraph" w:customStyle="1" w:styleId="Style1">
    <w:name w:val="Style1"/>
    <w:basedOn w:val="Standaard"/>
    <w:rPr>
      <w:rFonts w:ascii="CG Times" w:hAnsi="CG Times"/>
      <w:sz w:val="18"/>
    </w:rPr>
  </w:style>
  <w:style w:type="paragraph" w:styleId="Plattetekst">
    <w:name w:val="Body Text"/>
    <w:basedOn w:val="Standaard"/>
    <w:pPr>
      <w:spacing w:after="120"/>
    </w:pPr>
  </w:style>
  <w:style w:type="paragraph" w:styleId="Afsluiting">
    <w:name w:val="Closing"/>
    <w:basedOn w:val="Standaard"/>
  </w:style>
  <w:style w:type="paragraph" w:styleId="Handtekening">
    <w:name w:val="Signature"/>
    <w:basedOn w:val="Standaard"/>
  </w:style>
  <w:style w:type="paragraph" w:customStyle="1" w:styleId="SignatureJobTitle">
    <w:name w:val="Signature Job Title"/>
    <w:basedOn w:val="Handtekening"/>
  </w:style>
  <w:style w:type="paragraph" w:customStyle="1" w:styleId="SignatureCompany">
    <w:name w:val="Signature Company"/>
    <w:basedOn w:val="Handtekening"/>
  </w:style>
  <w:style w:type="paragraph" w:styleId="Koptekst">
    <w:name w:val="header"/>
    <w:basedOn w:val="Standaard"/>
    <w:pPr>
      <w:tabs>
        <w:tab w:val="center" w:pos="4153"/>
        <w:tab w:val="right" w:pos="8306"/>
      </w:tabs>
    </w:pPr>
  </w:style>
  <w:style w:type="paragraph" w:customStyle="1" w:styleId="RUG">
    <w:name w:val="RUG"/>
    <w:basedOn w:val="Style1"/>
    <w:rPr>
      <w:sz w:val="22"/>
    </w:rPr>
  </w:style>
  <w:style w:type="paragraph" w:styleId="Voettekst">
    <w:name w:val="footer"/>
    <w:basedOn w:val="Standaard"/>
    <w:pPr>
      <w:tabs>
        <w:tab w:val="center" w:pos="4153"/>
        <w:tab w:val="right" w:pos="8306"/>
      </w:tabs>
    </w:pPr>
  </w:style>
  <w:style w:type="character" w:styleId="Hyperlink">
    <w:name w:val="Hyperlink"/>
    <w:rPr>
      <w:color w:val="0000FF"/>
      <w:u w:val="single"/>
    </w:rPr>
  </w:style>
  <w:style w:type="paragraph" w:styleId="Plattetekst2">
    <w:name w:val="Body Text 2"/>
    <w:basedOn w:val="Standaard"/>
    <w:pPr>
      <w:tabs>
        <w:tab w:val="left" w:pos="8614"/>
      </w:tabs>
      <w:ind w:right="260"/>
    </w:pPr>
    <w:rPr>
      <w:sz w:val="22"/>
    </w:rPr>
  </w:style>
  <w:style w:type="character" w:styleId="Paginanummer">
    <w:name w:val="page number"/>
    <w:basedOn w:val="Standaardalinea-lettertype"/>
    <w:rsid w:val="0090537F"/>
  </w:style>
  <w:style w:type="paragraph" w:styleId="Ballontekst">
    <w:name w:val="Balloon Text"/>
    <w:basedOn w:val="Standaard"/>
    <w:semiHidden/>
    <w:rsid w:val="008B688C"/>
    <w:rPr>
      <w:rFonts w:ascii="Tahoma" w:hAnsi="Tahoma" w:cs="Tahoma"/>
      <w:sz w:val="16"/>
      <w:szCs w:val="16"/>
    </w:rPr>
  </w:style>
  <w:style w:type="table" w:styleId="Tabelraster">
    <w:name w:val="Table Grid"/>
    <w:basedOn w:val="Standaardtabel"/>
    <w:rsid w:val="00D9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hg.artsennet.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r.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uisartsopleiding.nl/aios/toetsing/toetsaanbod/lhk-toets" TargetMode="External"/><Relationship Id="rId4" Type="http://schemas.microsoft.com/office/2007/relationships/stylesWithEffects" Target="stylesWithEffects.xml"/><Relationship Id="rId9" Type="http://schemas.openxmlformats.org/officeDocument/2006/relationships/hyperlink" Target="mailto:v.m.haverlach@umcg.nl" TargetMode="Externa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C5D6-E09B-4F60-807F-D9763AAD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3132</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««AddressBlock»»</vt:lpstr>
      <vt:lpstr>««AddressBlock»»</vt:lpstr>
    </vt:vector>
  </TitlesOfParts>
  <Company>Huisartsopleiding RUG</Company>
  <LinksUpToDate>false</LinksUpToDate>
  <CharactersWithSpaces>3512</CharactersWithSpaces>
  <SharedDoc>false</SharedDoc>
  <HLinks>
    <vt:vector size="18" baseType="variant">
      <vt:variant>
        <vt:i4>589831</vt:i4>
      </vt:variant>
      <vt:variant>
        <vt:i4>6</vt:i4>
      </vt:variant>
      <vt:variant>
        <vt:i4>0</vt:i4>
      </vt:variant>
      <vt:variant>
        <vt:i4>5</vt:i4>
      </vt:variant>
      <vt:variant>
        <vt:lpwstr>http://nhg.artsennet.nl/</vt:lpwstr>
      </vt:variant>
      <vt:variant>
        <vt:lpwstr/>
      </vt:variant>
      <vt:variant>
        <vt:i4>6684784</vt:i4>
      </vt:variant>
      <vt:variant>
        <vt:i4>3</vt:i4>
      </vt:variant>
      <vt:variant>
        <vt:i4>0</vt:i4>
      </vt:variant>
      <vt:variant>
        <vt:i4>5</vt:i4>
      </vt:variant>
      <vt:variant>
        <vt:lpwstr>http://www.cbo.nl/</vt:lpwstr>
      </vt:variant>
      <vt:variant>
        <vt:lpwstr/>
      </vt:variant>
      <vt:variant>
        <vt:i4>8061045</vt:i4>
      </vt:variant>
      <vt:variant>
        <vt:i4>0</vt:i4>
      </vt:variant>
      <vt:variant>
        <vt:i4>0</vt:i4>
      </vt:variant>
      <vt:variant>
        <vt:i4>5</vt:i4>
      </vt:variant>
      <vt:variant>
        <vt:lpwstr>http://www.cgr.nl/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««AddressBlock»»</dc:title>
  <dc:creator>Renze Hasper</dc:creator>
  <cp:lastModifiedBy>Stoppels, J (med)</cp:lastModifiedBy>
  <cp:revision>2</cp:revision>
  <cp:lastPrinted>2020-01-14T14:14:00Z</cp:lastPrinted>
  <dcterms:created xsi:type="dcterms:W3CDTF">2020-03-26T10:43:00Z</dcterms:created>
  <dcterms:modified xsi:type="dcterms:W3CDTF">2020-03-26T10:43:00Z</dcterms:modified>
</cp:coreProperties>
</file>